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DC" w:rsidRPr="00F760C7" w:rsidRDefault="00132BDC" w:rsidP="00FB173F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132BDC" w:rsidRDefault="00132BDC" w:rsidP="00FB173F">
      <w:pPr>
        <w:jc w:val="center"/>
        <w:rPr>
          <w:b/>
        </w:rPr>
      </w:pPr>
      <w:bookmarkStart w:id="0" w:name="_GoBack"/>
      <w:r w:rsidRPr="00F760C7">
        <w:rPr>
          <w:b/>
        </w:rPr>
        <w:t>ZAPYTANIE OFERTOWE</w:t>
      </w:r>
    </w:p>
    <w:p w:rsidR="00132BDC" w:rsidRPr="00F760C7" w:rsidRDefault="00132BDC" w:rsidP="00FB173F">
      <w:pPr>
        <w:jc w:val="center"/>
      </w:pPr>
      <w:r>
        <w:rPr>
          <w:b/>
        </w:rPr>
        <w:t xml:space="preserve">z dnia 13.11.2019r. . </w:t>
      </w:r>
    </w:p>
    <w:p w:rsidR="00132BDC" w:rsidRDefault="00132BDC" w:rsidP="00013D74">
      <w:pPr>
        <w:jc w:val="center"/>
        <w:rPr>
          <w:b/>
        </w:rPr>
      </w:pPr>
      <w:bookmarkStart w:id="1" w:name="_Hlk491372617"/>
      <w:r w:rsidRPr="00F760C7">
        <w:rPr>
          <w:b/>
        </w:rPr>
        <w:t xml:space="preserve">na dostawę </w:t>
      </w:r>
      <w:bookmarkEnd w:id="1"/>
      <w:r>
        <w:rPr>
          <w:b/>
        </w:rPr>
        <w:t xml:space="preserve">i montaż wraz ze szkoleniem sprzętu interaktywnego </w:t>
      </w:r>
    </w:p>
    <w:p w:rsidR="00132BDC" w:rsidRPr="00F760C7" w:rsidRDefault="00132BDC" w:rsidP="00013D74">
      <w:pPr>
        <w:jc w:val="center"/>
        <w:rPr>
          <w:b/>
        </w:rPr>
      </w:pPr>
      <w:r>
        <w:rPr>
          <w:b/>
        </w:rPr>
        <w:t>do Szkoły Podstawowej w Sosnowicy</w:t>
      </w:r>
      <w:r w:rsidRPr="00F760C7">
        <w:rPr>
          <w:b/>
        </w:rPr>
        <w:t>.</w:t>
      </w:r>
    </w:p>
    <w:p w:rsidR="00132BDC" w:rsidRPr="00F760C7" w:rsidRDefault="00132BDC" w:rsidP="00FB173F">
      <w:pPr>
        <w:jc w:val="center"/>
        <w:rPr>
          <w:b/>
        </w:rPr>
      </w:pPr>
    </w:p>
    <w:bookmarkEnd w:id="0"/>
    <w:p w:rsidR="00132BDC" w:rsidRDefault="00132BDC" w:rsidP="00FB173F">
      <w:pPr>
        <w:jc w:val="center"/>
        <w:rPr>
          <w:b/>
        </w:rPr>
      </w:pPr>
    </w:p>
    <w:p w:rsidR="00132BDC" w:rsidRDefault="00132BDC" w:rsidP="00FB173F">
      <w:pPr>
        <w:jc w:val="center"/>
        <w:rPr>
          <w:b/>
        </w:rPr>
      </w:pPr>
    </w:p>
    <w:p w:rsidR="00132BDC" w:rsidRDefault="00132BDC" w:rsidP="00B23E39">
      <w:pPr>
        <w:rPr>
          <w:sz w:val="23"/>
          <w:szCs w:val="23"/>
        </w:rPr>
      </w:pPr>
      <w:r>
        <w:rPr>
          <w:sz w:val="23"/>
          <w:szCs w:val="23"/>
        </w:rPr>
        <w:t>Postępowanie nie podlega przepisom Prawa zamówień publicznych (art. 4 pkt. 8 Ustawy z dnia 29 stycznia 2004 r., tekst jednolity: Dz. U. 2019 r. poz. 1843), ze względu na wartość zamówienia szacowaną poniżej 30 tys. euro. Postępowanie prowadzone jest na zasadach określonych przez Zamawiającego.</w:t>
      </w:r>
    </w:p>
    <w:p w:rsidR="00132BDC" w:rsidRDefault="00132BDC" w:rsidP="00FB173F">
      <w:pPr>
        <w:jc w:val="center"/>
        <w:rPr>
          <w:b/>
        </w:rPr>
      </w:pPr>
    </w:p>
    <w:p w:rsidR="00132BDC" w:rsidRDefault="00132BDC" w:rsidP="00FB173F">
      <w:pPr>
        <w:jc w:val="center"/>
        <w:rPr>
          <w:b/>
        </w:rPr>
      </w:pPr>
    </w:p>
    <w:p w:rsidR="00132BDC" w:rsidRPr="00F760C7" w:rsidRDefault="00132BDC" w:rsidP="00FB173F">
      <w:pPr>
        <w:jc w:val="center"/>
        <w:rPr>
          <w:b/>
        </w:rPr>
      </w:pPr>
    </w:p>
    <w:p w:rsidR="00132BDC" w:rsidRPr="00F760C7" w:rsidRDefault="00132BDC" w:rsidP="00F91A7B">
      <w:pPr>
        <w:pStyle w:val="Akapitzlist"/>
        <w:numPr>
          <w:ilvl w:val="0"/>
          <w:numId w:val="10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bookmarkStart w:id="2" w:name="_Hlk490639865"/>
      <w:r w:rsidRPr="00F760C7">
        <w:rPr>
          <w:rFonts w:ascii="Times New Roman" w:hAnsi="Times New Roman"/>
          <w:b/>
          <w:sz w:val="24"/>
          <w:szCs w:val="24"/>
        </w:rPr>
        <w:t>ZAMAWIAJĄCY:</w:t>
      </w:r>
    </w:p>
    <w:bookmarkEnd w:id="2"/>
    <w:p w:rsidR="00132BDC" w:rsidRDefault="00132BDC" w:rsidP="008B713E">
      <w:pPr>
        <w:autoSpaceDE w:val="0"/>
        <w:jc w:val="both"/>
      </w:pPr>
      <w:r>
        <w:t>Szkoła Podstawowa im. Tadeusza Kościuszki w Sosnowicy</w:t>
      </w:r>
    </w:p>
    <w:p w:rsidR="00132BDC" w:rsidRDefault="00132BDC" w:rsidP="008B713E">
      <w:pPr>
        <w:autoSpaceDE w:val="0"/>
        <w:jc w:val="both"/>
      </w:pPr>
      <w:r>
        <w:t>ul. Wojska Polskiego 27</w:t>
      </w:r>
    </w:p>
    <w:p w:rsidR="00132BDC" w:rsidRPr="00F760C7" w:rsidRDefault="00132BDC" w:rsidP="008B713E">
      <w:pPr>
        <w:autoSpaceDE w:val="0"/>
        <w:jc w:val="both"/>
      </w:pPr>
      <w:r>
        <w:t>21-230 Sosnowica</w:t>
      </w:r>
    </w:p>
    <w:p w:rsidR="00132BDC" w:rsidRPr="00F760C7" w:rsidRDefault="00132BDC" w:rsidP="00FB173F">
      <w:pPr>
        <w:autoSpaceDE w:val="0"/>
        <w:jc w:val="both"/>
      </w:pPr>
    </w:p>
    <w:p w:rsidR="00132BDC" w:rsidRPr="00F760C7" w:rsidRDefault="00132BDC" w:rsidP="00F91A7B">
      <w:pPr>
        <w:pStyle w:val="Akapitzlist"/>
        <w:numPr>
          <w:ilvl w:val="0"/>
          <w:numId w:val="10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760C7">
        <w:rPr>
          <w:rFonts w:ascii="Times New Roman" w:hAnsi="Times New Roman"/>
          <w:b/>
          <w:sz w:val="24"/>
          <w:szCs w:val="24"/>
        </w:rPr>
        <w:t>PRZEDMIOT ZAMÓWIENIA:</w:t>
      </w:r>
    </w:p>
    <w:p w:rsidR="00132BDC" w:rsidRPr="00BB091A" w:rsidRDefault="00132BDC" w:rsidP="008B713E">
      <w:pPr>
        <w:rPr>
          <w:bCs/>
        </w:rPr>
      </w:pPr>
      <w:r w:rsidRPr="00F760C7">
        <w:t xml:space="preserve">Zamawiający zwraca się z prośbą o przedstawienie oferty cenowej na dostawę sprzętu </w:t>
      </w:r>
      <w:r>
        <w:t xml:space="preserve">interaktywnego do Szkoły Podstawowej w Sosnowicy </w:t>
      </w:r>
      <w:r w:rsidRPr="00BB091A">
        <w:rPr>
          <w:bCs/>
        </w:rPr>
        <w:t>zgodnie ze specyfikacją określoną w załączniku nr 1</w:t>
      </w:r>
    </w:p>
    <w:p w:rsidR="00132BDC" w:rsidRDefault="00132BDC" w:rsidP="008B713E">
      <w:pPr>
        <w:rPr>
          <w:b/>
          <w:bCs/>
          <w:sz w:val="28"/>
          <w:szCs w:val="28"/>
        </w:rPr>
      </w:pPr>
    </w:p>
    <w:p w:rsidR="00132BDC" w:rsidRPr="00F760C7" w:rsidRDefault="00132BDC" w:rsidP="008B713E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F760C7">
        <w:rPr>
          <w:rFonts w:ascii="Times New Roman" w:hAnsi="Times New Roman"/>
          <w:b/>
          <w:sz w:val="24"/>
          <w:szCs w:val="24"/>
        </w:rPr>
        <w:t>Rodzaj i ilość pomocy dydaktycznych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7234"/>
        <w:gridCol w:w="1492"/>
      </w:tblGrid>
      <w:tr w:rsidR="00132BDC" w:rsidRPr="00F760C7" w:rsidTr="002E48AD">
        <w:tc>
          <w:tcPr>
            <w:tcW w:w="543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760C7">
              <w:rPr>
                <w:bCs/>
              </w:rPr>
              <w:t>Lp.</w:t>
            </w:r>
          </w:p>
        </w:tc>
        <w:tc>
          <w:tcPr>
            <w:tcW w:w="7432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60C7">
              <w:rPr>
                <w:bCs/>
              </w:rPr>
              <w:t>Rodzaj pomocy dydaktycznej</w:t>
            </w:r>
          </w:p>
        </w:tc>
        <w:tc>
          <w:tcPr>
            <w:tcW w:w="1520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60C7">
              <w:rPr>
                <w:bCs/>
              </w:rPr>
              <w:t>Ilość</w:t>
            </w:r>
          </w:p>
        </w:tc>
      </w:tr>
      <w:tr w:rsidR="00132BDC" w:rsidRPr="00F760C7" w:rsidTr="002E48AD">
        <w:tc>
          <w:tcPr>
            <w:tcW w:w="543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60C7">
              <w:rPr>
                <w:bCs/>
              </w:rPr>
              <w:t>1</w:t>
            </w:r>
          </w:p>
        </w:tc>
        <w:tc>
          <w:tcPr>
            <w:tcW w:w="7432" w:type="dxa"/>
          </w:tcPr>
          <w:p w:rsidR="00132BDC" w:rsidRPr="00F760C7" w:rsidRDefault="00132BDC" w:rsidP="00D253B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Monitor interaktywny 65’’</w:t>
            </w:r>
          </w:p>
        </w:tc>
        <w:tc>
          <w:tcPr>
            <w:tcW w:w="1520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2BDC" w:rsidRPr="00F760C7" w:rsidTr="002E48AD">
        <w:tc>
          <w:tcPr>
            <w:tcW w:w="543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60C7">
              <w:rPr>
                <w:bCs/>
              </w:rPr>
              <w:t>2</w:t>
            </w:r>
          </w:p>
        </w:tc>
        <w:tc>
          <w:tcPr>
            <w:tcW w:w="7432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Monitor interaktywny 75’’</w:t>
            </w:r>
          </w:p>
        </w:tc>
        <w:tc>
          <w:tcPr>
            <w:tcW w:w="1520" w:type="dxa"/>
          </w:tcPr>
          <w:p w:rsidR="00132BDC" w:rsidRPr="00F760C7" w:rsidRDefault="00132BDC" w:rsidP="00F76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132BDC" w:rsidRPr="00F760C7" w:rsidRDefault="00132BDC" w:rsidP="008B713E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132BDC" w:rsidRPr="00F760C7" w:rsidRDefault="00132BDC" w:rsidP="008B713E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F760C7">
        <w:rPr>
          <w:rFonts w:ascii="Times New Roman" w:hAnsi="Times New Roman"/>
          <w:b/>
          <w:sz w:val="24"/>
          <w:szCs w:val="24"/>
        </w:rPr>
        <w:t>Dostawa, montaż, uruchomienie i szkolenie użytkowników</w:t>
      </w:r>
    </w:p>
    <w:p w:rsidR="00132BDC" w:rsidRDefault="00132BDC" w:rsidP="008B713E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F760C7">
        <w:rPr>
          <w:rFonts w:ascii="Times New Roman" w:hAnsi="Times New Roman"/>
          <w:sz w:val="24"/>
          <w:szCs w:val="24"/>
        </w:rPr>
        <w:t xml:space="preserve">W ramach dostawy urządzeń wykonawca musi zapewnić transport urządzeń we wskazane miejsce (szkoła), zainstalować i uruchomić urządzenia oraz przeszkolić użytkowników (co najmniej </w:t>
      </w:r>
      <w:r>
        <w:rPr>
          <w:rFonts w:ascii="Times New Roman" w:hAnsi="Times New Roman"/>
          <w:sz w:val="24"/>
          <w:szCs w:val="24"/>
        </w:rPr>
        <w:t>jedną</w:t>
      </w:r>
      <w:r w:rsidRPr="00F760C7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 xml:space="preserve">ę). </w:t>
      </w:r>
    </w:p>
    <w:p w:rsidR="00132BDC" w:rsidRDefault="00132BDC" w:rsidP="008B713E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132BDC" w:rsidRDefault="00132BDC" w:rsidP="0070746D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70746D">
        <w:rPr>
          <w:rFonts w:ascii="Times New Roman" w:hAnsi="Times New Roman"/>
          <w:b/>
          <w:sz w:val="24"/>
          <w:szCs w:val="24"/>
        </w:rPr>
        <w:t>Warunki dotyczące zakupionych pomocy dydaktycznych:</w:t>
      </w:r>
    </w:p>
    <w:p w:rsidR="00132BDC" w:rsidRDefault="00132BDC" w:rsidP="0070746D">
      <w:pPr>
        <w:pStyle w:val="Bezodstpw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32BDC" w:rsidRPr="0070746D" w:rsidRDefault="00132BDC" w:rsidP="0070746D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70746D">
        <w:rPr>
          <w:rFonts w:ascii="Times New Roman" w:hAnsi="Times New Roman"/>
          <w:sz w:val="24"/>
          <w:szCs w:val="24"/>
        </w:rPr>
        <w:t>- muszą posiadać deklarację CE,</w:t>
      </w:r>
    </w:p>
    <w:p w:rsidR="00132BDC" w:rsidRPr="0070746D" w:rsidRDefault="00132BDC" w:rsidP="0070746D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70746D">
        <w:rPr>
          <w:rFonts w:ascii="Times New Roman" w:hAnsi="Times New Roman"/>
          <w:sz w:val="24"/>
          <w:szCs w:val="24"/>
        </w:rPr>
        <w:t>- muszą posiadać certyfikat ISO 9001 dla producenta,</w:t>
      </w:r>
    </w:p>
    <w:p w:rsidR="00132BDC" w:rsidRPr="0070746D" w:rsidRDefault="00132BDC" w:rsidP="0070746D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70746D">
        <w:rPr>
          <w:rFonts w:ascii="Times New Roman" w:hAnsi="Times New Roman"/>
          <w:sz w:val="24"/>
          <w:szCs w:val="24"/>
        </w:rPr>
        <w:t>- zakupione pomoce pochodzą od jednego producenta,</w:t>
      </w:r>
    </w:p>
    <w:p w:rsidR="00132BDC" w:rsidRPr="0070746D" w:rsidRDefault="00132BDC" w:rsidP="0070746D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70746D">
        <w:rPr>
          <w:rFonts w:ascii="Times New Roman" w:hAnsi="Times New Roman"/>
          <w:sz w:val="24"/>
          <w:szCs w:val="24"/>
        </w:rPr>
        <w:t>- są fabrycznie nowe  i wolne od obciążeń prawami osób trzecich,</w:t>
      </w:r>
    </w:p>
    <w:p w:rsidR="00132BDC" w:rsidRPr="0070746D" w:rsidRDefault="00132BDC" w:rsidP="0070746D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70746D">
        <w:rPr>
          <w:rFonts w:ascii="Times New Roman" w:hAnsi="Times New Roman"/>
          <w:sz w:val="24"/>
          <w:szCs w:val="24"/>
        </w:rPr>
        <w:t>- posiadają dołączone niezbędne instrukcje i materiały dotyczące użytkowania w języku polskim,</w:t>
      </w:r>
    </w:p>
    <w:p w:rsidR="00132BDC" w:rsidRPr="0070746D" w:rsidRDefault="00132BDC" w:rsidP="0070746D">
      <w:pPr>
        <w:pStyle w:val="Bezodstpw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32BDC" w:rsidRPr="00F760C7" w:rsidRDefault="00132BDC" w:rsidP="00F91A7B">
      <w:pPr>
        <w:pStyle w:val="Akapitzlist"/>
        <w:numPr>
          <w:ilvl w:val="0"/>
          <w:numId w:val="10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760C7">
        <w:rPr>
          <w:rFonts w:ascii="Times New Roman" w:hAnsi="Times New Roman"/>
          <w:b/>
          <w:sz w:val="24"/>
          <w:szCs w:val="24"/>
        </w:rPr>
        <w:t>WARUNKI UDZIAŁU W ZAPYTANIU OFERTOWYM</w:t>
      </w:r>
    </w:p>
    <w:p w:rsidR="00132BDC" w:rsidRPr="00F760C7" w:rsidRDefault="00132BDC" w:rsidP="00FB173F">
      <w:pPr>
        <w:autoSpaceDE w:val="0"/>
        <w:jc w:val="both"/>
        <w:rPr>
          <w:bCs/>
        </w:rPr>
      </w:pPr>
      <w:r w:rsidRPr="00F760C7">
        <w:rPr>
          <w:bCs/>
        </w:rPr>
        <w:t>Ofertę może złożyć Wykonawca, który:</w:t>
      </w:r>
    </w:p>
    <w:p w:rsidR="00132BDC" w:rsidRPr="00F760C7" w:rsidRDefault="00132BDC" w:rsidP="00FB173F">
      <w:pPr>
        <w:numPr>
          <w:ilvl w:val="0"/>
          <w:numId w:val="8"/>
        </w:numPr>
        <w:autoSpaceDE w:val="0"/>
        <w:jc w:val="both"/>
        <w:rPr>
          <w:bCs/>
        </w:rPr>
      </w:pPr>
      <w:r w:rsidRPr="00F760C7">
        <w:rPr>
          <w:bCs/>
        </w:rPr>
        <w:t>Wykona przedmiot zamówienia w terminie.</w:t>
      </w:r>
    </w:p>
    <w:p w:rsidR="00132BDC" w:rsidRPr="00F760C7" w:rsidRDefault="00132BDC" w:rsidP="00FB173F">
      <w:pPr>
        <w:numPr>
          <w:ilvl w:val="0"/>
          <w:numId w:val="8"/>
        </w:numPr>
        <w:autoSpaceDE w:val="0"/>
        <w:jc w:val="both"/>
        <w:rPr>
          <w:bCs/>
        </w:rPr>
      </w:pPr>
      <w:r w:rsidRPr="00F760C7">
        <w:rPr>
          <w:bCs/>
        </w:rPr>
        <w:lastRenderedPageBreak/>
        <w:t>Rozliczy się z Zamawiającym na podstawie faktury VAT.</w:t>
      </w:r>
    </w:p>
    <w:p w:rsidR="00132BDC" w:rsidRPr="00F760C7" w:rsidRDefault="00132BDC" w:rsidP="00FB173F">
      <w:pPr>
        <w:numPr>
          <w:ilvl w:val="0"/>
          <w:numId w:val="8"/>
        </w:numPr>
        <w:autoSpaceDE w:val="0"/>
        <w:jc w:val="both"/>
        <w:rPr>
          <w:bCs/>
        </w:rPr>
      </w:pPr>
      <w:r w:rsidRPr="00F760C7">
        <w:rPr>
          <w:bCs/>
        </w:rPr>
        <w:t>Wymagania wobec Wykonawcy:</w:t>
      </w:r>
    </w:p>
    <w:p w:rsidR="00132BDC" w:rsidRPr="00F760C7" w:rsidRDefault="00132BDC" w:rsidP="00F91A7B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F760C7">
        <w:rPr>
          <w:rFonts w:ascii="Times New Roman" w:hAnsi="Times New Roman"/>
          <w:color w:val="000000"/>
          <w:sz w:val="24"/>
          <w:szCs w:val="24"/>
        </w:rPr>
        <w:t>Sytuacja ekonomiczna i finansowa zapewniająca wykonanie zamówienia zgodnie z wymogami określonymi w zapytaniu ofertowym</w:t>
      </w:r>
    </w:p>
    <w:p w:rsidR="00132BDC" w:rsidRPr="00F760C7" w:rsidRDefault="00132BDC" w:rsidP="00F91A7B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F760C7">
        <w:rPr>
          <w:rFonts w:ascii="Times New Roman" w:hAnsi="Times New Roman"/>
          <w:color w:val="000000"/>
          <w:sz w:val="24"/>
          <w:szCs w:val="24"/>
        </w:rPr>
        <w:t>Wiedza i doświadczenie pozwalające na realizację zamówienia zgodnie z wymogami określonymi w zapytaniu ofertowym</w:t>
      </w:r>
    </w:p>
    <w:p w:rsidR="00132BDC" w:rsidRPr="00F760C7" w:rsidRDefault="00132BDC" w:rsidP="00125507">
      <w:pPr>
        <w:autoSpaceDE w:val="0"/>
        <w:jc w:val="both"/>
        <w:rPr>
          <w:b/>
          <w:bCs/>
        </w:rPr>
      </w:pPr>
    </w:p>
    <w:p w:rsidR="00132BDC" w:rsidRPr="00F760C7" w:rsidRDefault="00132BDC" w:rsidP="00F91A7B">
      <w:pPr>
        <w:pStyle w:val="Akapitzlist"/>
        <w:numPr>
          <w:ilvl w:val="0"/>
          <w:numId w:val="10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760C7">
        <w:rPr>
          <w:rFonts w:ascii="Times New Roman" w:hAnsi="Times New Roman"/>
          <w:b/>
          <w:sz w:val="24"/>
          <w:szCs w:val="24"/>
        </w:rPr>
        <w:t>OPIS SPOSOBU PRZYGOTOWANIA OFERTY</w:t>
      </w:r>
    </w:p>
    <w:p w:rsidR="00132BDC" w:rsidRPr="00F760C7" w:rsidRDefault="00132BDC" w:rsidP="00B26C27">
      <w:pPr>
        <w:autoSpaceDE w:val="0"/>
        <w:ind w:firstLine="360"/>
        <w:jc w:val="both"/>
        <w:rPr>
          <w:bCs/>
        </w:rPr>
      </w:pPr>
      <w:r w:rsidRPr="00F760C7">
        <w:rPr>
          <w:bCs/>
        </w:rPr>
        <w:t>Zamawiający nie dopuszcza możliwości składania ofert wariantowych.</w:t>
      </w:r>
    </w:p>
    <w:p w:rsidR="00132BDC" w:rsidRPr="00F760C7" w:rsidRDefault="00132BDC" w:rsidP="00B26C27">
      <w:pPr>
        <w:autoSpaceDE w:val="0"/>
        <w:ind w:left="360"/>
        <w:jc w:val="both"/>
        <w:rPr>
          <w:bCs/>
          <w:iCs/>
        </w:rPr>
      </w:pPr>
      <w:r w:rsidRPr="00F760C7">
        <w:rPr>
          <w:bCs/>
        </w:rPr>
        <w:t xml:space="preserve">Oferent powinien przedstawić ofertę na formularzu załączonym do niniejszego zapytania w formie oryginału </w:t>
      </w:r>
      <w:r w:rsidRPr="00A316A9">
        <w:rPr>
          <w:bCs/>
          <w:iCs/>
        </w:rPr>
        <w:t>(</w:t>
      </w:r>
      <w:r w:rsidRPr="00A316A9">
        <w:rPr>
          <w:b/>
          <w:bCs/>
          <w:iCs/>
        </w:rPr>
        <w:t>załącznik nr 2</w:t>
      </w:r>
      <w:r w:rsidRPr="00A316A9">
        <w:rPr>
          <w:b/>
        </w:rPr>
        <w:t xml:space="preserve"> </w:t>
      </w:r>
      <w:r w:rsidRPr="00A316A9">
        <w:rPr>
          <w:b/>
          <w:bCs/>
          <w:iCs/>
        </w:rPr>
        <w:t>Formularz ofertowy</w:t>
      </w:r>
      <w:r w:rsidRPr="00A316A9">
        <w:rPr>
          <w:bCs/>
          <w:iCs/>
        </w:rPr>
        <w:t>)</w:t>
      </w:r>
      <w:r w:rsidRPr="00F760C7">
        <w:rPr>
          <w:bCs/>
          <w:iCs/>
        </w:rPr>
        <w:t>.</w:t>
      </w:r>
    </w:p>
    <w:p w:rsidR="00132BDC" w:rsidRPr="00F760C7" w:rsidRDefault="00132BDC" w:rsidP="00FB173F">
      <w:pPr>
        <w:autoSpaceDE w:val="0"/>
        <w:jc w:val="both"/>
        <w:rPr>
          <w:bCs/>
        </w:rPr>
      </w:pPr>
    </w:p>
    <w:p w:rsidR="00132BDC" w:rsidRPr="00F760C7" w:rsidRDefault="00132BDC" w:rsidP="00F91A7B">
      <w:pPr>
        <w:pStyle w:val="Akapitzlist"/>
        <w:numPr>
          <w:ilvl w:val="0"/>
          <w:numId w:val="10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760C7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132BDC" w:rsidRPr="00F760C7" w:rsidRDefault="00132BDC" w:rsidP="00346793">
      <w:pPr>
        <w:autoSpaceDE w:val="0"/>
        <w:jc w:val="both"/>
        <w:rPr>
          <w:b/>
          <w:bCs/>
        </w:rPr>
      </w:pPr>
      <w:r w:rsidRPr="00F760C7">
        <w:rPr>
          <w:bCs/>
        </w:rPr>
        <w:t xml:space="preserve">Oferta powinna być dostarczona osobiście lub przesłana za pośrednictwem: poczty, pod adres:   </w:t>
      </w:r>
      <w:r>
        <w:rPr>
          <w:bCs/>
        </w:rPr>
        <w:t>Szkoła Podstawowa w Sosnowicy ul. Wojska Polskiego 27, 21-230 Sosnowica</w:t>
      </w:r>
      <w:r w:rsidRPr="00F760C7">
        <w:rPr>
          <w:bCs/>
        </w:rPr>
        <w:t xml:space="preserve"> </w:t>
      </w:r>
      <w:r w:rsidRPr="00F760C7">
        <w:rPr>
          <w:b/>
          <w:bCs/>
        </w:rPr>
        <w:t xml:space="preserve">do dnia </w:t>
      </w:r>
      <w:r>
        <w:rPr>
          <w:b/>
          <w:bCs/>
        </w:rPr>
        <w:t>21.11.2019</w:t>
      </w:r>
      <w:r w:rsidRPr="00F760C7">
        <w:rPr>
          <w:b/>
          <w:bCs/>
        </w:rPr>
        <w:t xml:space="preserve"> do godz. </w:t>
      </w:r>
      <w:r>
        <w:rPr>
          <w:b/>
          <w:bCs/>
        </w:rPr>
        <w:t>10.00</w:t>
      </w:r>
      <w:r w:rsidRPr="00F760C7">
        <w:rPr>
          <w:b/>
          <w:bCs/>
        </w:rPr>
        <w:t xml:space="preserve"> </w:t>
      </w:r>
      <w:r w:rsidRPr="00F760C7">
        <w:rPr>
          <w:bCs/>
        </w:rPr>
        <w:t>(decyduje data wpływu).</w:t>
      </w:r>
    </w:p>
    <w:p w:rsidR="00132BDC" w:rsidRPr="00F760C7" w:rsidRDefault="00132BDC" w:rsidP="00FB173F">
      <w:pPr>
        <w:autoSpaceDE w:val="0"/>
        <w:jc w:val="both"/>
        <w:rPr>
          <w:bCs/>
        </w:rPr>
      </w:pPr>
    </w:p>
    <w:p w:rsidR="00132BDC" w:rsidRPr="00F760C7" w:rsidRDefault="00132BDC" w:rsidP="00FB173F">
      <w:pPr>
        <w:autoSpaceDE w:val="0"/>
        <w:jc w:val="both"/>
        <w:rPr>
          <w:bCs/>
        </w:rPr>
      </w:pPr>
      <w:r w:rsidRPr="00F760C7">
        <w:rPr>
          <w:bCs/>
        </w:rPr>
        <w:t>Oferent może przed upływem terminu składania ofert zmienić lub wycofać swoją ofertę.</w:t>
      </w:r>
    </w:p>
    <w:p w:rsidR="00132BDC" w:rsidRPr="00F760C7" w:rsidRDefault="00132BDC" w:rsidP="00FB173F">
      <w:pPr>
        <w:autoSpaceDE w:val="0"/>
        <w:jc w:val="both"/>
        <w:rPr>
          <w:bCs/>
        </w:rPr>
      </w:pPr>
      <w:r w:rsidRPr="00F760C7">
        <w:rPr>
          <w:bCs/>
        </w:rPr>
        <w:t>W toku badania i oceny ofert Zamawiający może żądać od oferentów wyjaśnień dotyczących treści złożonych ofert.</w:t>
      </w:r>
    </w:p>
    <w:p w:rsidR="00132BDC" w:rsidRPr="00F760C7" w:rsidRDefault="00132BDC" w:rsidP="00F76E03">
      <w:pPr>
        <w:autoSpaceDE w:val="0"/>
        <w:jc w:val="both"/>
        <w:rPr>
          <w:bCs/>
        </w:rPr>
      </w:pPr>
      <w:r w:rsidRPr="00F760C7">
        <w:rPr>
          <w:bCs/>
        </w:rPr>
        <w:t xml:space="preserve">Wykonawca pokrywa wszystkie koszty związane z przygotowaniem i dostarczeniem oferty. </w:t>
      </w:r>
    </w:p>
    <w:p w:rsidR="00132BDC" w:rsidRPr="00F760C7" w:rsidRDefault="00132BDC" w:rsidP="00FB173F">
      <w:pPr>
        <w:autoSpaceDE w:val="0"/>
        <w:jc w:val="both"/>
        <w:rPr>
          <w:b/>
          <w:bCs/>
        </w:rPr>
      </w:pPr>
      <w:r w:rsidRPr="00F760C7">
        <w:rPr>
          <w:b/>
          <w:bCs/>
        </w:rPr>
        <w:t> </w:t>
      </w:r>
    </w:p>
    <w:p w:rsidR="00132BDC" w:rsidRPr="00F760C7" w:rsidRDefault="00132BDC" w:rsidP="00F91A7B">
      <w:pPr>
        <w:pStyle w:val="Akapitzlist"/>
        <w:numPr>
          <w:ilvl w:val="0"/>
          <w:numId w:val="10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760C7">
        <w:rPr>
          <w:rFonts w:ascii="Times New Roman" w:hAnsi="Times New Roman"/>
          <w:b/>
          <w:sz w:val="24"/>
          <w:szCs w:val="24"/>
        </w:rPr>
        <w:t>TERMIN WYKONANIA ZAMÓWIENIA</w:t>
      </w:r>
    </w:p>
    <w:p w:rsidR="00132BDC" w:rsidRPr="00F760C7" w:rsidRDefault="00132BDC" w:rsidP="00E749B5">
      <w:pPr>
        <w:autoSpaceDE w:val="0"/>
        <w:ind w:left="66"/>
        <w:jc w:val="both"/>
      </w:pPr>
      <w:r>
        <w:t xml:space="preserve">Zamówienie musi być zrealizowane </w:t>
      </w:r>
      <w:r>
        <w:rPr>
          <w:b/>
          <w:u w:val="single"/>
        </w:rPr>
        <w:t>do 13</w:t>
      </w:r>
      <w:r w:rsidRPr="00876443">
        <w:rPr>
          <w:b/>
          <w:u w:val="single"/>
        </w:rPr>
        <w:t>.12.201</w:t>
      </w:r>
      <w:r>
        <w:rPr>
          <w:b/>
          <w:u w:val="single"/>
        </w:rPr>
        <w:t>9</w:t>
      </w:r>
      <w:r w:rsidRPr="00876443">
        <w:rPr>
          <w:b/>
          <w:u w:val="single"/>
        </w:rPr>
        <w:t>r</w:t>
      </w:r>
      <w:r>
        <w:t xml:space="preserve">. </w:t>
      </w:r>
    </w:p>
    <w:p w:rsidR="00132BDC" w:rsidRPr="00F760C7" w:rsidRDefault="00132BDC" w:rsidP="00E749B5">
      <w:pPr>
        <w:autoSpaceDE w:val="0"/>
        <w:ind w:left="66"/>
        <w:jc w:val="both"/>
      </w:pPr>
    </w:p>
    <w:p w:rsidR="00132BDC" w:rsidRPr="00F760C7" w:rsidRDefault="00132BDC" w:rsidP="00F91A7B">
      <w:pPr>
        <w:pStyle w:val="Akapitzlist"/>
        <w:numPr>
          <w:ilvl w:val="0"/>
          <w:numId w:val="10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760C7">
        <w:rPr>
          <w:rFonts w:ascii="Times New Roman" w:hAnsi="Times New Roman"/>
          <w:b/>
          <w:sz w:val="24"/>
          <w:szCs w:val="24"/>
        </w:rPr>
        <w:t>OCENA OFERTY</w:t>
      </w:r>
    </w:p>
    <w:p w:rsidR="00132BDC" w:rsidRPr="00F760C7" w:rsidRDefault="00132BDC" w:rsidP="00FB173F">
      <w:pPr>
        <w:autoSpaceDE w:val="0"/>
        <w:jc w:val="both"/>
        <w:rPr>
          <w:bCs/>
        </w:rPr>
      </w:pPr>
      <w:r w:rsidRPr="00F760C7">
        <w:rPr>
          <w:bCs/>
        </w:rPr>
        <w:t>Zamawiający dokona oceny ważnych ofert na podstawie następujących kryteriów:</w:t>
      </w:r>
      <w:r w:rsidRPr="00F760C7">
        <w:rPr>
          <w:bCs/>
        </w:rPr>
        <w:br/>
        <w:t>Cena – 100%.</w:t>
      </w:r>
    </w:p>
    <w:p w:rsidR="00132BDC" w:rsidRPr="00F760C7" w:rsidRDefault="00132BDC" w:rsidP="00FB173F">
      <w:pPr>
        <w:autoSpaceDE w:val="0"/>
        <w:jc w:val="both"/>
        <w:rPr>
          <w:b/>
          <w:bCs/>
        </w:rPr>
      </w:pPr>
      <w:r w:rsidRPr="00F760C7">
        <w:rPr>
          <w:b/>
          <w:bCs/>
        </w:rPr>
        <w:t> </w:t>
      </w:r>
    </w:p>
    <w:p w:rsidR="00132BDC" w:rsidRPr="00F760C7" w:rsidRDefault="00132BDC" w:rsidP="00F91A7B">
      <w:pPr>
        <w:pStyle w:val="Akapitzlist"/>
        <w:numPr>
          <w:ilvl w:val="0"/>
          <w:numId w:val="10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760C7">
        <w:rPr>
          <w:rFonts w:ascii="Times New Roman" w:hAnsi="Times New Roman"/>
          <w:b/>
          <w:sz w:val="24"/>
          <w:szCs w:val="24"/>
        </w:rPr>
        <w:t xml:space="preserve">INFORMACJE DOTYCZĄCE WYBORU NAJKORZYSTNIEJSZEJ OFERTY </w:t>
      </w:r>
    </w:p>
    <w:p w:rsidR="00132BDC" w:rsidRPr="00F760C7" w:rsidRDefault="00132BDC" w:rsidP="00FB173F">
      <w:pPr>
        <w:autoSpaceDE w:val="0"/>
        <w:jc w:val="both"/>
        <w:rPr>
          <w:b/>
          <w:bCs/>
        </w:rPr>
      </w:pPr>
      <w:r w:rsidRPr="00F760C7">
        <w:rPr>
          <w:bCs/>
        </w:rPr>
        <w:t>O wyborze najkorzystniejszej oferty Zamawiający zawiadomi mailowo</w:t>
      </w:r>
      <w:r>
        <w:rPr>
          <w:bCs/>
        </w:rPr>
        <w:t xml:space="preserve"> lub telefonicznie</w:t>
      </w:r>
      <w:r w:rsidRPr="00F760C7">
        <w:rPr>
          <w:bCs/>
        </w:rPr>
        <w:t xml:space="preserve">. </w:t>
      </w:r>
    </w:p>
    <w:p w:rsidR="00132BDC" w:rsidRPr="00F760C7" w:rsidRDefault="00132BDC" w:rsidP="00FB173F">
      <w:pPr>
        <w:autoSpaceDE w:val="0"/>
        <w:jc w:val="both"/>
        <w:rPr>
          <w:b/>
          <w:bCs/>
        </w:rPr>
      </w:pPr>
    </w:p>
    <w:p w:rsidR="00132BDC" w:rsidRPr="00F760C7" w:rsidRDefault="00132BDC" w:rsidP="00F91A7B">
      <w:pPr>
        <w:pStyle w:val="Akapitzlist"/>
        <w:numPr>
          <w:ilvl w:val="0"/>
          <w:numId w:val="10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760C7">
        <w:rPr>
          <w:rFonts w:ascii="Times New Roman" w:hAnsi="Times New Roman"/>
          <w:b/>
          <w:sz w:val="24"/>
          <w:szCs w:val="24"/>
        </w:rPr>
        <w:t xml:space="preserve">DODATKOWE INFORMACJE </w:t>
      </w:r>
    </w:p>
    <w:p w:rsidR="00132BDC" w:rsidRDefault="00132BDC" w:rsidP="0025704F">
      <w:pPr>
        <w:ind w:left="284" w:hanging="284"/>
      </w:pPr>
      <w:r w:rsidRPr="00F760C7">
        <w:t xml:space="preserve">Osoba do kontaktu: </w:t>
      </w:r>
      <w:r>
        <w:t xml:space="preserve">Agnieszka </w:t>
      </w:r>
      <w:proofErr w:type="spellStart"/>
      <w:r>
        <w:t>Szkatulska</w:t>
      </w:r>
      <w:proofErr w:type="spellEnd"/>
      <w:r>
        <w:t xml:space="preserve">, </w:t>
      </w:r>
      <w:r w:rsidRPr="00F760C7">
        <w:t>adres e-mail</w:t>
      </w:r>
      <w:r>
        <w:t>: agnieszkaszkatulska@onet.pl</w:t>
      </w:r>
      <w:r w:rsidRPr="00F760C7">
        <w:t xml:space="preserve">, telefon </w:t>
      </w:r>
      <w:r>
        <w:t>501 467 390 lub 082/ 5912115</w:t>
      </w:r>
    </w:p>
    <w:p w:rsidR="00132BDC" w:rsidRPr="00F760C7" w:rsidRDefault="00132BDC" w:rsidP="0025704F">
      <w:pPr>
        <w:ind w:left="284" w:hanging="284"/>
        <w:rPr>
          <w:b/>
          <w:bCs/>
        </w:rPr>
      </w:pPr>
    </w:p>
    <w:p w:rsidR="00132BDC" w:rsidRPr="00F760C7" w:rsidRDefault="00132BDC" w:rsidP="00FB173F">
      <w:r w:rsidRPr="00F760C7">
        <w:rPr>
          <w:b/>
          <w:bCs/>
        </w:rPr>
        <w:t>Niniejsze zapytanie ofertowe nie stanowi zobowiązania do zawarcia umowy.</w:t>
      </w:r>
    </w:p>
    <w:p w:rsidR="00132BDC" w:rsidRDefault="00132BDC" w:rsidP="004A6DF1">
      <w:pPr>
        <w:autoSpaceDE w:val="0"/>
        <w:jc w:val="right"/>
        <w:rPr>
          <w:i/>
        </w:rPr>
      </w:pPr>
    </w:p>
    <w:p w:rsidR="00132BDC" w:rsidRDefault="00132BDC" w:rsidP="004A6DF1">
      <w:pPr>
        <w:autoSpaceDE w:val="0"/>
        <w:jc w:val="right"/>
        <w:rPr>
          <w:i/>
        </w:rPr>
      </w:pPr>
    </w:p>
    <w:p w:rsidR="00132BDC" w:rsidRDefault="00132BDC" w:rsidP="004A6DF1">
      <w:pPr>
        <w:autoSpaceDE w:val="0"/>
        <w:jc w:val="right"/>
        <w:rPr>
          <w:i/>
        </w:rPr>
      </w:pPr>
    </w:p>
    <w:p w:rsidR="00132BDC" w:rsidRDefault="00132BDC" w:rsidP="004A6DF1">
      <w:pPr>
        <w:autoSpaceDE w:val="0"/>
        <w:jc w:val="right"/>
        <w:rPr>
          <w:i/>
        </w:rPr>
      </w:pPr>
      <w:r>
        <w:rPr>
          <w:i/>
        </w:rPr>
        <w:t>Dyrektor</w:t>
      </w:r>
    </w:p>
    <w:p w:rsidR="00132BDC" w:rsidRDefault="00132BDC" w:rsidP="004A6DF1">
      <w:pPr>
        <w:autoSpaceDE w:val="0"/>
        <w:jc w:val="right"/>
        <w:rPr>
          <w:i/>
        </w:rPr>
      </w:pPr>
      <w:r>
        <w:rPr>
          <w:i/>
        </w:rPr>
        <w:t>Szkoły Podstawowej w Sosnowicy</w:t>
      </w:r>
    </w:p>
    <w:p w:rsidR="00132BDC" w:rsidRDefault="00132BDC" w:rsidP="004A6DF1">
      <w:pPr>
        <w:autoSpaceDE w:val="0"/>
        <w:jc w:val="right"/>
        <w:rPr>
          <w:i/>
        </w:rPr>
      </w:pPr>
      <w:r>
        <w:rPr>
          <w:i/>
        </w:rPr>
        <w:t>Marzena Waszczuk-</w:t>
      </w:r>
      <w:proofErr w:type="spellStart"/>
      <w:r>
        <w:rPr>
          <w:i/>
        </w:rPr>
        <w:t>Bancerz</w:t>
      </w:r>
      <w:proofErr w:type="spellEnd"/>
    </w:p>
    <w:p w:rsidR="00132BDC" w:rsidRDefault="00132BDC" w:rsidP="004A6DF1">
      <w:pPr>
        <w:autoSpaceDE w:val="0"/>
        <w:jc w:val="right"/>
        <w:rPr>
          <w:i/>
        </w:rPr>
      </w:pPr>
    </w:p>
    <w:p w:rsidR="00132BDC" w:rsidRDefault="00132BDC" w:rsidP="004A6DF1">
      <w:pPr>
        <w:autoSpaceDE w:val="0"/>
        <w:jc w:val="right"/>
        <w:rPr>
          <w:i/>
        </w:rPr>
      </w:pPr>
    </w:p>
    <w:p w:rsidR="00132BDC" w:rsidRDefault="00132BDC" w:rsidP="004A6DF1">
      <w:pPr>
        <w:autoSpaceDE w:val="0"/>
        <w:jc w:val="right"/>
        <w:rPr>
          <w:i/>
        </w:rPr>
      </w:pPr>
      <w:r>
        <w:rPr>
          <w:i/>
        </w:rPr>
        <w:t>Z</w:t>
      </w:r>
      <w:r w:rsidRPr="00F760C7">
        <w:rPr>
          <w:i/>
        </w:rPr>
        <w:t xml:space="preserve">ałącznik nr </w:t>
      </w:r>
      <w:r>
        <w:rPr>
          <w:i/>
        </w:rPr>
        <w:t>1</w:t>
      </w:r>
      <w:r w:rsidRPr="00F760C7">
        <w:rPr>
          <w:i/>
        </w:rPr>
        <w:t xml:space="preserve"> do zapytania ofertowego </w:t>
      </w:r>
    </w:p>
    <w:p w:rsidR="00132BDC" w:rsidRDefault="00132BDC" w:rsidP="00FB173F">
      <w:pPr>
        <w:autoSpaceDE w:val="0"/>
        <w:jc w:val="right"/>
        <w:rPr>
          <w:i/>
        </w:rPr>
      </w:pPr>
    </w:p>
    <w:tbl>
      <w:tblPr>
        <w:tblW w:w="108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7560"/>
      </w:tblGrid>
      <w:tr w:rsidR="00132BDC" w:rsidTr="00DB7887">
        <w:trPr>
          <w:trHeight w:val="519"/>
        </w:trPr>
        <w:tc>
          <w:tcPr>
            <w:tcW w:w="10800" w:type="dxa"/>
            <w:gridSpan w:val="2"/>
            <w:shd w:val="clear" w:color="auto" w:fill="D9D9D9"/>
            <w:noWrap/>
            <w:vAlign w:val="center"/>
          </w:tcPr>
          <w:p w:rsidR="00132BDC" w:rsidRDefault="00132BDC" w:rsidP="00182BBA">
            <w:pPr>
              <w:pStyle w:val="Akapitzlist1"/>
              <w:spacing w:after="0" w:line="240" w:lineRule="auto"/>
              <w:ind w:left="0"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Cs/>
                <w:color w:val="000000"/>
                <w:sz w:val="28"/>
                <w:szCs w:val="20"/>
                <w:lang w:eastAsia="pl-PL"/>
              </w:rPr>
              <w:t xml:space="preserve">Monitor interaktywny </w:t>
            </w:r>
            <w:smartTag w:uri="urn:schemas-microsoft-com:office:smarttags" w:element="metricconverter">
              <w:smartTagPr>
                <w:attr w:name="ProductID" w:val="4 mm"/>
              </w:smartTagPr>
              <w:r>
                <w:rPr>
                  <w:rFonts w:cs="Calibri"/>
                  <w:bCs/>
                  <w:color w:val="000000"/>
                  <w:sz w:val="28"/>
                  <w:szCs w:val="20"/>
                  <w:lang w:eastAsia="pl-PL"/>
                </w:rPr>
                <w:t>65”</w:t>
              </w:r>
            </w:smartTag>
          </w:p>
        </w:tc>
      </w:tr>
      <w:tr w:rsidR="00132BDC" w:rsidTr="00DB7887">
        <w:trPr>
          <w:trHeight w:val="300"/>
        </w:trPr>
        <w:tc>
          <w:tcPr>
            <w:tcW w:w="3240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Przekątna obszaru roboczego</w:t>
            </w:r>
          </w:p>
        </w:tc>
        <w:tc>
          <w:tcPr>
            <w:tcW w:w="7560" w:type="dxa"/>
            <w:noWrap/>
            <w:vAlign w:val="center"/>
          </w:tcPr>
          <w:p w:rsidR="00132BDC" w:rsidRDefault="00132BDC" w:rsidP="00CA096D">
            <w:pPr>
              <w:pStyle w:val="Akapitzlist1"/>
              <w:numPr>
                <w:ilvl w:val="0"/>
                <w:numId w:val="33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Przekątna obszaru roboczego nie mniej niż 65’’</w:t>
            </w:r>
          </w:p>
        </w:tc>
      </w:tr>
      <w:tr w:rsidR="00132BDC" w:rsidTr="00DB7887">
        <w:trPr>
          <w:trHeight w:val="300"/>
        </w:trPr>
        <w:tc>
          <w:tcPr>
            <w:tcW w:w="3240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Technologia pozycjonowania </w:t>
            </w:r>
          </w:p>
        </w:tc>
        <w:tc>
          <w:tcPr>
            <w:tcW w:w="7560" w:type="dxa"/>
            <w:noWrap/>
            <w:vAlign w:val="center"/>
          </w:tcPr>
          <w:p w:rsidR="00132BDC" w:rsidRDefault="00132BDC" w:rsidP="00CA096D">
            <w:pPr>
              <w:pStyle w:val="Akapitzlist1"/>
              <w:numPr>
                <w:ilvl w:val="0"/>
                <w:numId w:val="32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Technologia IR (pozycjonowanie w podczerwieni)</w:t>
            </w:r>
          </w:p>
        </w:tc>
      </w:tr>
      <w:tr w:rsidR="00132BDC" w:rsidTr="00DB7887">
        <w:trPr>
          <w:trHeight w:val="300"/>
        </w:trPr>
        <w:tc>
          <w:tcPr>
            <w:tcW w:w="3240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  <w:t xml:space="preserve">Format </w:t>
            </w:r>
          </w:p>
        </w:tc>
        <w:tc>
          <w:tcPr>
            <w:tcW w:w="7560" w:type="dxa"/>
            <w:noWrap/>
            <w:vAlign w:val="center"/>
          </w:tcPr>
          <w:p w:rsidR="00132BDC" w:rsidRDefault="00132BDC" w:rsidP="00CA096D">
            <w:pPr>
              <w:pStyle w:val="Akapitzlist1"/>
              <w:numPr>
                <w:ilvl w:val="0"/>
                <w:numId w:val="31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Format tablicy 16:9</w:t>
            </w:r>
          </w:p>
        </w:tc>
      </w:tr>
      <w:tr w:rsidR="00132BDC" w:rsidTr="00DB7887">
        <w:trPr>
          <w:trHeight w:val="300"/>
        </w:trPr>
        <w:tc>
          <w:tcPr>
            <w:tcW w:w="3240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Rozdzielczość monitora </w:t>
            </w:r>
          </w:p>
        </w:tc>
        <w:tc>
          <w:tcPr>
            <w:tcW w:w="7560" w:type="dxa"/>
            <w:noWrap/>
            <w:vAlign w:val="center"/>
          </w:tcPr>
          <w:p w:rsidR="00132BDC" w:rsidRDefault="00132BDC" w:rsidP="00CA096D">
            <w:pPr>
              <w:pStyle w:val="Akapitzlist1"/>
              <w:numPr>
                <w:ilvl w:val="0"/>
                <w:numId w:val="30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Rozdzielczość minimalna 4K UHD (3840 x 2160)</w:t>
            </w:r>
          </w:p>
        </w:tc>
      </w:tr>
      <w:tr w:rsidR="00132BDC" w:rsidTr="00DB7887">
        <w:trPr>
          <w:trHeight w:val="300"/>
        </w:trPr>
        <w:tc>
          <w:tcPr>
            <w:tcW w:w="3240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Dokładność pozycjonowania</w:t>
            </w:r>
          </w:p>
        </w:tc>
        <w:tc>
          <w:tcPr>
            <w:tcW w:w="7560" w:type="dxa"/>
            <w:noWrap/>
            <w:vAlign w:val="center"/>
          </w:tcPr>
          <w:p w:rsidR="00132BDC" w:rsidRDefault="00132BDC" w:rsidP="00CA096D">
            <w:pPr>
              <w:pStyle w:val="Akapitzlist1"/>
              <w:numPr>
                <w:ilvl w:val="0"/>
                <w:numId w:val="29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Dokładność pozycjonowania poniżej </w:t>
            </w:r>
            <w:smartTag w:uri="urn:schemas-microsoft-com:office:smarttags" w:element="metricconverter">
              <w:smartTagPr>
                <w:attr w:name="ProductID" w:val="4 mm"/>
              </w:smartTagPr>
              <w:r>
                <w:rPr>
                  <w:rFonts w:cs="Calibri"/>
                  <w:color w:val="000000"/>
                  <w:sz w:val="20"/>
                  <w:szCs w:val="20"/>
                  <w:lang w:eastAsia="pl-PL"/>
                </w:rPr>
                <w:t>1 mm</w:t>
              </w:r>
            </w:smartTag>
          </w:p>
        </w:tc>
      </w:tr>
      <w:tr w:rsidR="00132BDC" w:rsidTr="00DB7887">
        <w:trPr>
          <w:trHeight w:val="291"/>
        </w:trPr>
        <w:tc>
          <w:tcPr>
            <w:tcW w:w="3240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Komunikacja z komputerem</w:t>
            </w:r>
          </w:p>
        </w:tc>
        <w:tc>
          <w:tcPr>
            <w:tcW w:w="7560" w:type="dxa"/>
            <w:noWrap/>
            <w:vAlign w:val="center"/>
          </w:tcPr>
          <w:p w:rsidR="00132BDC" w:rsidRDefault="00132BDC" w:rsidP="00CA096D">
            <w:pPr>
              <w:pStyle w:val="Akapitzlist1"/>
              <w:numPr>
                <w:ilvl w:val="0"/>
                <w:numId w:val="28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Przewodowa komunikacji z komputerem min. poprzez port USB </w:t>
            </w:r>
          </w:p>
        </w:tc>
      </w:tr>
      <w:tr w:rsidR="00132BDC" w:rsidTr="00DB7887">
        <w:trPr>
          <w:trHeight w:val="291"/>
        </w:trPr>
        <w:tc>
          <w:tcPr>
            <w:tcW w:w="3240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Kontrast</w:t>
            </w:r>
          </w:p>
        </w:tc>
        <w:tc>
          <w:tcPr>
            <w:tcW w:w="7560" w:type="dxa"/>
            <w:noWrap/>
            <w:vAlign w:val="center"/>
          </w:tcPr>
          <w:p w:rsidR="00132BDC" w:rsidRDefault="00132BDC" w:rsidP="00CA096D">
            <w:pPr>
              <w:pStyle w:val="Akapitzlist1"/>
              <w:numPr>
                <w:ilvl w:val="0"/>
                <w:numId w:val="28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Minimum 4000:1</w:t>
            </w:r>
          </w:p>
        </w:tc>
      </w:tr>
      <w:tr w:rsidR="00132BDC" w:rsidTr="00DB7887">
        <w:trPr>
          <w:trHeight w:val="269"/>
        </w:trPr>
        <w:tc>
          <w:tcPr>
            <w:tcW w:w="3240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Jasność</w:t>
            </w:r>
          </w:p>
        </w:tc>
        <w:tc>
          <w:tcPr>
            <w:tcW w:w="7560" w:type="dxa"/>
            <w:noWrap/>
            <w:vAlign w:val="center"/>
          </w:tcPr>
          <w:p w:rsidR="00132BDC" w:rsidRDefault="00132BDC" w:rsidP="00CA096D">
            <w:pPr>
              <w:pStyle w:val="Akapitzlist1"/>
              <w:numPr>
                <w:ilvl w:val="0"/>
                <w:numId w:val="27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Minimum 360cd/m2</w:t>
            </w:r>
          </w:p>
        </w:tc>
      </w:tr>
      <w:tr w:rsidR="00132BDC" w:rsidTr="00DB7887">
        <w:trPr>
          <w:trHeight w:val="373"/>
        </w:trPr>
        <w:tc>
          <w:tcPr>
            <w:tcW w:w="3240" w:type="dxa"/>
            <w:shd w:val="clear" w:color="auto" w:fill="CCCCCC"/>
            <w:noWrap/>
          </w:tcPr>
          <w:p w:rsidR="00132BDC" w:rsidRPr="00727AA5" w:rsidRDefault="00132BDC" w:rsidP="00182BBA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Kąt widzenia</w:t>
            </w:r>
          </w:p>
        </w:tc>
        <w:tc>
          <w:tcPr>
            <w:tcW w:w="7560" w:type="dxa"/>
            <w:noWrap/>
            <w:vAlign w:val="center"/>
          </w:tcPr>
          <w:p w:rsidR="00132BDC" w:rsidRDefault="00132BDC" w:rsidP="00CA096D">
            <w:pPr>
              <w:pStyle w:val="Akapitzlist1"/>
              <w:numPr>
                <w:ilvl w:val="0"/>
                <w:numId w:val="26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Minimum 178 stopni</w:t>
            </w:r>
          </w:p>
        </w:tc>
      </w:tr>
      <w:tr w:rsidR="00132BDC" w:rsidTr="00DB7887">
        <w:trPr>
          <w:trHeight w:val="300"/>
        </w:trPr>
        <w:tc>
          <w:tcPr>
            <w:tcW w:w="3240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Głośniki </w:t>
            </w:r>
          </w:p>
        </w:tc>
        <w:tc>
          <w:tcPr>
            <w:tcW w:w="7560" w:type="dxa"/>
            <w:noWrap/>
            <w:vAlign w:val="center"/>
          </w:tcPr>
          <w:p w:rsidR="00132BDC" w:rsidRDefault="00132BDC" w:rsidP="00CA096D">
            <w:pPr>
              <w:pStyle w:val="Akapitzlist1"/>
              <w:numPr>
                <w:ilvl w:val="0"/>
                <w:numId w:val="25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Minimum 2x15W</w:t>
            </w:r>
          </w:p>
        </w:tc>
      </w:tr>
      <w:tr w:rsidR="00132BDC" w:rsidTr="00DB7887">
        <w:trPr>
          <w:trHeight w:val="300"/>
        </w:trPr>
        <w:tc>
          <w:tcPr>
            <w:tcW w:w="3240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7560" w:type="dxa"/>
            <w:noWrap/>
            <w:vAlign w:val="center"/>
          </w:tcPr>
          <w:p w:rsidR="00132BDC" w:rsidRDefault="00132BDC" w:rsidP="00CA096D">
            <w:pPr>
              <w:pStyle w:val="Akapitzlist1"/>
              <w:numPr>
                <w:ilvl w:val="0"/>
                <w:numId w:val="24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29CB">
              <w:rPr>
                <w:rFonts w:cs="Calibri"/>
                <w:color w:val="000000"/>
                <w:sz w:val="20"/>
                <w:szCs w:val="20"/>
                <w:lang w:eastAsia="pl-PL"/>
              </w:rPr>
              <w:t>Minimum 2G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DDR3</w:t>
            </w:r>
          </w:p>
        </w:tc>
      </w:tr>
      <w:tr w:rsidR="00132BDC" w:rsidTr="00DB7887">
        <w:trPr>
          <w:trHeight w:val="269"/>
        </w:trPr>
        <w:tc>
          <w:tcPr>
            <w:tcW w:w="3240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Pamięć wbudowana</w:t>
            </w:r>
          </w:p>
        </w:tc>
        <w:tc>
          <w:tcPr>
            <w:tcW w:w="7560" w:type="dxa"/>
            <w:noWrap/>
            <w:vAlign w:val="center"/>
          </w:tcPr>
          <w:p w:rsidR="00132BDC" w:rsidRDefault="00132BDC" w:rsidP="00CA096D">
            <w:pPr>
              <w:pStyle w:val="Akapitzlist1"/>
              <w:numPr>
                <w:ilvl w:val="0"/>
                <w:numId w:val="27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9E29CB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Minimum 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32 GB + wejście na dodatkową kartę</w:t>
            </w:r>
          </w:p>
        </w:tc>
      </w:tr>
      <w:tr w:rsidR="00132BDC" w:rsidTr="00DB7887">
        <w:trPr>
          <w:trHeight w:val="373"/>
        </w:trPr>
        <w:tc>
          <w:tcPr>
            <w:tcW w:w="3240" w:type="dxa"/>
            <w:shd w:val="clear" w:color="auto" w:fill="CCCCCC"/>
            <w:noWrap/>
          </w:tcPr>
          <w:p w:rsidR="00132BDC" w:rsidRPr="00727AA5" w:rsidRDefault="00132BDC" w:rsidP="00182BBA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Zainstalowana aplikacja Sklep Google Play</w:t>
            </w:r>
          </w:p>
        </w:tc>
        <w:tc>
          <w:tcPr>
            <w:tcW w:w="7560" w:type="dxa"/>
            <w:noWrap/>
            <w:vAlign w:val="center"/>
          </w:tcPr>
          <w:p w:rsidR="00132BDC" w:rsidRDefault="00132BDC" w:rsidP="00CA096D">
            <w:pPr>
              <w:pStyle w:val="Akapitzlist1"/>
              <w:numPr>
                <w:ilvl w:val="0"/>
                <w:numId w:val="26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32BDC" w:rsidTr="00DB7887">
        <w:trPr>
          <w:trHeight w:val="300"/>
        </w:trPr>
        <w:tc>
          <w:tcPr>
            <w:tcW w:w="3240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Menu OSD </w:t>
            </w:r>
          </w:p>
        </w:tc>
        <w:tc>
          <w:tcPr>
            <w:tcW w:w="7560" w:type="dxa"/>
            <w:noWrap/>
            <w:vAlign w:val="center"/>
          </w:tcPr>
          <w:p w:rsidR="00132BDC" w:rsidRDefault="00132BDC" w:rsidP="00CA096D">
            <w:pPr>
              <w:pStyle w:val="Akapitzlist1"/>
              <w:numPr>
                <w:ilvl w:val="0"/>
                <w:numId w:val="25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Minimum język polski</w:t>
            </w:r>
          </w:p>
        </w:tc>
      </w:tr>
      <w:tr w:rsidR="00132BDC" w:rsidTr="00DB7887">
        <w:trPr>
          <w:trHeight w:val="570"/>
        </w:trPr>
        <w:tc>
          <w:tcPr>
            <w:tcW w:w="3240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Punkty dotyku</w:t>
            </w:r>
          </w:p>
        </w:tc>
        <w:tc>
          <w:tcPr>
            <w:tcW w:w="7560" w:type="dxa"/>
            <w:noWrap/>
            <w:vAlign w:val="center"/>
          </w:tcPr>
          <w:p w:rsidR="00132BDC" w:rsidRDefault="00132BDC" w:rsidP="00CA096D">
            <w:pPr>
              <w:pStyle w:val="Akapitzlist1"/>
              <w:numPr>
                <w:ilvl w:val="0"/>
                <w:numId w:val="27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Minimum 25 punktowy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multi-touch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, możliwość pracy przy tablicy minimum 6 osobom</w:t>
            </w:r>
          </w:p>
        </w:tc>
      </w:tr>
      <w:tr w:rsidR="00132BDC" w:rsidTr="00DB7887">
        <w:trPr>
          <w:trHeight w:val="602"/>
        </w:trPr>
        <w:tc>
          <w:tcPr>
            <w:tcW w:w="3240" w:type="dxa"/>
            <w:shd w:val="clear" w:color="auto" w:fill="CCCCCC"/>
            <w:noWrap/>
          </w:tcPr>
          <w:p w:rsidR="00132BDC" w:rsidRPr="00727AA5" w:rsidRDefault="00132BDC" w:rsidP="00182BBA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727AA5">
              <w:rPr>
                <w:rFonts w:cs="Calibri"/>
                <w:color w:val="000000"/>
                <w:sz w:val="20"/>
                <w:szCs w:val="20"/>
              </w:rPr>
              <w:t>Powierzchnia ekranu</w:t>
            </w:r>
          </w:p>
        </w:tc>
        <w:tc>
          <w:tcPr>
            <w:tcW w:w="7560" w:type="dxa"/>
            <w:noWrap/>
            <w:vAlign w:val="center"/>
          </w:tcPr>
          <w:p w:rsidR="00132BDC" w:rsidRDefault="00132BDC" w:rsidP="00CA096D">
            <w:pPr>
              <w:pStyle w:val="Akapitzlist1"/>
              <w:numPr>
                <w:ilvl w:val="0"/>
                <w:numId w:val="26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727AA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Antyodblaskowa pokryta szkłem hartowanym o grubości minimum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727AA5">
                <w:rPr>
                  <w:rFonts w:cs="Calibri"/>
                  <w:color w:val="000000"/>
                  <w:sz w:val="20"/>
                  <w:szCs w:val="20"/>
                  <w:lang w:eastAsia="pl-PL"/>
                </w:rPr>
                <w:t>4 mm</w:t>
              </w:r>
            </w:smartTag>
          </w:p>
        </w:tc>
      </w:tr>
      <w:tr w:rsidR="00132BDC" w:rsidTr="00DB7887">
        <w:trPr>
          <w:trHeight w:val="300"/>
        </w:trPr>
        <w:tc>
          <w:tcPr>
            <w:tcW w:w="3240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Obsługa tablicy</w:t>
            </w:r>
          </w:p>
        </w:tc>
        <w:tc>
          <w:tcPr>
            <w:tcW w:w="7560" w:type="dxa"/>
            <w:noWrap/>
            <w:vAlign w:val="center"/>
          </w:tcPr>
          <w:p w:rsidR="00132BDC" w:rsidRDefault="00132BDC" w:rsidP="00CA096D">
            <w:pPr>
              <w:pStyle w:val="Akapitzlist1"/>
              <w:numPr>
                <w:ilvl w:val="0"/>
                <w:numId w:val="25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Obsługa tablicy pisakiem, palcem lub dowolnym wskaźnikiem</w:t>
            </w:r>
          </w:p>
        </w:tc>
      </w:tr>
      <w:tr w:rsidR="00132BDC" w:rsidTr="00DB7887">
        <w:trPr>
          <w:trHeight w:val="300"/>
        </w:trPr>
        <w:tc>
          <w:tcPr>
            <w:tcW w:w="3240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Budowa monitora</w:t>
            </w:r>
          </w:p>
        </w:tc>
        <w:tc>
          <w:tcPr>
            <w:tcW w:w="7560" w:type="dxa"/>
            <w:noWrap/>
            <w:vAlign w:val="center"/>
          </w:tcPr>
          <w:p w:rsidR="00132BDC" w:rsidRDefault="00132BDC" w:rsidP="00CA096D">
            <w:pPr>
              <w:pStyle w:val="Akapitzlist1"/>
              <w:numPr>
                <w:ilvl w:val="0"/>
                <w:numId w:val="24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Aluminiowa rama</w:t>
            </w:r>
          </w:p>
        </w:tc>
      </w:tr>
      <w:tr w:rsidR="00132BDC" w:rsidTr="00DB7887">
        <w:trPr>
          <w:trHeight w:val="570"/>
        </w:trPr>
        <w:tc>
          <w:tcPr>
            <w:tcW w:w="3240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Akcesoria monitora</w:t>
            </w:r>
          </w:p>
        </w:tc>
        <w:tc>
          <w:tcPr>
            <w:tcW w:w="7560" w:type="dxa"/>
            <w:noWrap/>
            <w:vAlign w:val="center"/>
          </w:tcPr>
          <w:p w:rsidR="00132BDC" w:rsidRDefault="00132BDC" w:rsidP="00CA096D">
            <w:pPr>
              <w:pStyle w:val="Akapitzlist1"/>
              <w:numPr>
                <w:ilvl w:val="0"/>
                <w:numId w:val="23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Dedykowany uchwyt producenta do mocowania monitora interaktywnego na ścianie, min. 2 x pisaki do obsługi monitora, pilot,  przewód HDMI, przewód USB, min. system Android 6.0 lub wyższy w języku polskim wyposażony minimum: w przeglądarkę internetową, odtwarzacz multimediów, 1x pisak interaktywny z przyciskami funkcyjnymi ułatwiającymi pracę na monitorze zapewniający szybki dostęp do funkcji zmiany koloru, grubości pisania, gumki, chwytania, posiadający wbudowaną funkcję obsługi prezentacji multimedialnych bez konieczności dotykania tablicy interaktywnej.</w:t>
            </w:r>
          </w:p>
        </w:tc>
      </w:tr>
      <w:tr w:rsidR="00132BDC" w:rsidTr="00DB7887">
        <w:trPr>
          <w:trHeight w:val="1049"/>
        </w:trPr>
        <w:tc>
          <w:tcPr>
            <w:tcW w:w="3240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Oprogramowanie monitora</w:t>
            </w:r>
          </w:p>
        </w:tc>
        <w:tc>
          <w:tcPr>
            <w:tcW w:w="7560" w:type="dxa"/>
            <w:noWrap/>
            <w:vAlign w:val="center"/>
          </w:tcPr>
          <w:p w:rsidR="00132BDC" w:rsidRDefault="00132BDC" w:rsidP="00CA096D">
            <w:pPr>
              <w:pStyle w:val="Akapitzlist1"/>
              <w:numPr>
                <w:ilvl w:val="0"/>
                <w:numId w:val="22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Oprogramowanie wyposażone w tryb białej tablicy oraz narzędzia do rysowania takie jak: pióro, podkreślenie (podświetlenie), gumka, narzędzie rozpoznawania kształtów (figury geometryczne), narzędzie wypełniania kolorem, narzędzie rysowania linii, grupowanie i blokowanie obiektów graficznych</w:t>
            </w:r>
          </w:p>
          <w:p w:rsidR="00132BDC" w:rsidRDefault="00132BDC" w:rsidP="00CA096D">
            <w:pPr>
              <w:pStyle w:val="Akapitzlist1"/>
              <w:numPr>
                <w:ilvl w:val="0"/>
                <w:numId w:val="22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Dołączone dedykowane sterowniki i oprogramowanie tablicy w polskiej wersji językowej umożliwiające wykorzystanie w pełni możliwości monitora (oprogramowanie i sterowniki muszą być zgodne z systemem Windows 7 32/64 bit oraz z Windows 8,10 oraz Linux)</w:t>
            </w:r>
          </w:p>
        </w:tc>
      </w:tr>
      <w:tr w:rsidR="00132BDC" w:rsidTr="00DB7887">
        <w:trPr>
          <w:trHeight w:val="319"/>
        </w:trPr>
        <w:tc>
          <w:tcPr>
            <w:tcW w:w="3240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7560" w:type="dxa"/>
            <w:noWrap/>
            <w:vAlign w:val="center"/>
          </w:tcPr>
          <w:p w:rsidR="00132BDC" w:rsidRDefault="00132BDC" w:rsidP="00CA096D">
            <w:pPr>
              <w:pStyle w:val="Akapitzlist1"/>
              <w:numPr>
                <w:ilvl w:val="0"/>
                <w:numId w:val="34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Minimum 24 miesięczna gwarancja </w:t>
            </w:r>
          </w:p>
        </w:tc>
      </w:tr>
      <w:tr w:rsidR="00132BDC" w:rsidTr="00DB7887">
        <w:trPr>
          <w:trHeight w:val="1437"/>
        </w:trPr>
        <w:tc>
          <w:tcPr>
            <w:tcW w:w="3240" w:type="dxa"/>
            <w:shd w:val="clear" w:color="auto" w:fill="CCCCCC"/>
            <w:noWrap/>
          </w:tcPr>
          <w:p w:rsidR="00132BDC" w:rsidRDefault="00132BDC" w:rsidP="00DB7887">
            <w:pPr>
              <w:pStyle w:val="Nagwek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Montaż i szkolenie</w:t>
            </w:r>
          </w:p>
        </w:tc>
        <w:tc>
          <w:tcPr>
            <w:tcW w:w="7560" w:type="dxa"/>
            <w:noWrap/>
            <w:vAlign w:val="center"/>
          </w:tcPr>
          <w:p w:rsidR="00132BDC" w:rsidRDefault="00132BDC" w:rsidP="00CA096D">
            <w:pPr>
              <w:pStyle w:val="Standarduser"/>
              <w:numPr>
                <w:ilvl w:val="0"/>
                <w:numId w:val="23"/>
              </w:numPr>
              <w:autoSpaceDN w:val="0"/>
              <w:spacing w:line="276" w:lineRule="auto"/>
              <w:jc w:val="both"/>
              <w:rPr>
                <w:rFonts w:ascii="Calibri" w:hAnsi="Calibri"/>
                <w:kern w:val="0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eastAsia="en-US"/>
              </w:rPr>
              <w:t>Monitor należy zainstalować we wskazanym przez dyrektora szkoły miejscu.</w:t>
            </w:r>
          </w:p>
          <w:p w:rsidR="00132BDC" w:rsidRDefault="00132BDC" w:rsidP="00CA096D">
            <w:pPr>
              <w:pStyle w:val="Standarduser"/>
              <w:numPr>
                <w:ilvl w:val="0"/>
                <w:numId w:val="23"/>
              </w:numPr>
              <w:autoSpaceDN w:val="0"/>
              <w:spacing w:line="276" w:lineRule="auto"/>
              <w:jc w:val="both"/>
              <w:rPr>
                <w:rFonts w:ascii="Calibri" w:hAnsi="Calibri"/>
                <w:kern w:val="0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eastAsia="en-US"/>
              </w:rPr>
              <w:t>Instalacja sygnałowa (okablowanie) zainstalowane w korytkach na ścianie podłączone w sposób zapewniający przesyłanie sygnałów pomiędzy urządzeniami, zapewniając prawidłowe działanie wszystkich urządzeń.</w:t>
            </w:r>
          </w:p>
          <w:p w:rsidR="00132BDC" w:rsidRDefault="00132BDC" w:rsidP="00CA096D">
            <w:pPr>
              <w:pStyle w:val="Standarduser"/>
              <w:numPr>
                <w:ilvl w:val="0"/>
                <w:numId w:val="23"/>
              </w:numPr>
              <w:autoSpaceDN w:val="0"/>
              <w:spacing w:line="276" w:lineRule="auto"/>
              <w:jc w:val="both"/>
              <w:rPr>
                <w:rFonts w:ascii="Calibri" w:hAnsi="Calibri"/>
                <w:kern w:val="0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eastAsia="en-US"/>
              </w:rPr>
              <w:t>Szkolenie dla nauczycieli min. 1 godzinę</w:t>
            </w:r>
          </w:p>
        </w:tc>
      </w:tr>
    </w:tbl>
    <w:p w:rsidR="00132BDC" w:rsidRPr="004A6DF1" w:rsidRDefault="00132BDC" w:rsidP="004A6DF1">
      <w:pPr>
        <w:autoSpaceDE w:val="0"/>
      </w:pPr>
    </w:p>
    <w:p w:rsidR="00132BDC" w:rsidRDefault="00132BDC" w:rsidP="00FB173F">
      <w:pPr>
        <w:autoSpaceDE w:val="0"/>
        <w:jc w:val="right"/>
        <w:rPr>
          <w:i/>
        </w:rPr>
      </w:pPr>
    </w:p>
    <w:tbl>
      <w:tblPr>
        <w:tblW w:w="106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9"/>
        <w:gridCol w:w="7241"/>
      </w:tblGrid>
      <w:tr w:rsidR="00132BDC" w:rsidTr="00DB7887">
        <w:trPr>
          <w:trHeight w:val="539"/>
        </w:trPr>
        <w:tc>
          <w:tcPr>
            <w:tcW w:w="10620" w:type="dxa"/>
            <w:gridSpan w:val="2"/>
            <w:shd w:val="clear" w:color="auto" w:fill="CCCCCC"/>
            <w:noWrap/>
            <w:vAlign w:val="center"/>
          </w:tcPr>
          <w:p w:rsidR="00132BDC" w:rsidRDefault="00132BDC" w:rsidP="00182BBA">
            <w:pPr>
              <w:pStyle w:val="Akapitzlist1"/>
              <w:spacing w:after="0" w:line="240" w:lineRule="auto"/>
              <w:ind w:left="0"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Cs/>
                <w:color w:val="000000"/>
                <w:sz w:val="28"/>
                <w:szCs w:val="20"/>
                <w:lang w:eastAsia="pl-PL"/>
              </w:rPr>
              <w:lastRenderedPageBreak/>
              <w:t xml:space="preserve">Monitor interaktywny </w:t>
            </w:r>
            <w:smartTag w:uri="urn:schemas-microsoft-com:office:smarttags" w:element="metricconverter">
              <w:smartTagPr>
                <w:attr w:name="ProductID" w:val="4 mm"/>
              </w:smartTagPr>
              <w:r>
                <w:rPr>
                  <w:rFonts w:cs="Calibri"/>
                  <w:bCs/>
                  <w:color w:val="000000"/>
                  <w:sz w:val="28"/>
                  <w:szCs w:val="20"/>
                  <w:lang w:eastAsia="pl-PL"/>
                </w:rPr>
                <w:t>75”</w:t>
              </w:r>
            </w:smartTag>
          </w:p>
        </w:tc>
      </w:tr>
      <w:tr w:rsidR="00132BDC" w:rsidTr="00DB7887">
        <w:trPr>
          <w:trHeight w:val="300"/>
        </w:trPr>
        <w:tc>
          <w:tcPr>
            <w:tcW w:w="3379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Przekątna obszaru roboczego</w:t>
            </w:r>
          </w:p>
        </w:tc>
        <w:tc>
          <w:tcPr>
            <w:tcW w:w="7241" w:type="dxa"/>
            <w:noWrap/>
            <w:vAlign w:val="center"/>
          </w:tcPr>
          <w:p w:rsidR="00132BDC" w:rsidRDefault="00132BDC" w:rsidP="00DB7887">
            <w:pPr>
              <w:pStyle w:val="Akapitzlist1"/>
              <w:numPr>
                <w:ilvl w:val="0"/>
                <w:numId w:val="33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Przekątna obszaru roboczego nie mniej niż 75’’</w:t>
            </w:r>
          </w:p>
        </w:tc>
      </w:tr>
      <w:tr w:rsidR="00132BDC" w:rsidTr="00DB7887">
        <w:trPr>
          <w:trHeight w:val="300"/>
        </w:trPr>
        <w:tc>
          <w:tcPr>
            <w:tcW w:w="3379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Technologia pozycjonowania </w:t>
            </w:r>
          </w:p>
        </w:tc>
        <w:tc>
          <w:tcPr>
            <w:tcW w:w="7241" w:type="dxa"/>
            <w:noWrap/>
            <w:vAlign w:val="center"/>
          </w:tcPr>
          <w:p w:rsidR="00132BDC" w:rsidRDefault="00132BDC" w:rsidP="00DB7887">
            <w:pPr>
              <w:pStyle w:val="Akapitzlist1"/>
              <w:numPr>
                <w:ilvl w:val="0"/>
                <w:numId w:val="32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Technologia IR (pozycjonowanie w podczerwieni)</w:t>
            </w:r>
          </w:p>
        </w:tc>
      </w:tr>
      <w:tr w:rsidR="00132BDC" w:rsidTr="00DB7887">
        <w:trPr>
          <w:trHeight w:val="300"/>
        </w:trPr>
        <w:tc>
          <w:tcPr>
            <w:tcW w:w="3379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  <w:t xml:space="preserve">Format </w:t>
            </w:r>
          </w:p>
        </w:tc>
        <w:tc>
          <w:tcPr>
            <w:tcW w:w="7241" w:type="dxa"/>
            <w:noWrap/>
            <w:vAlign w:val="center"/>
          </w:tcPr>
          <w:p w:rsidR="00132BDC" w:rsidRDefault="00132BDC" w:rsidP="00DB7887">
            <w:pPr>
              <w:pStyle w:val="Akapitzlist1"/>
              <w:numPr>
                <w:ilvl w:val="0"/>
                <w:numId w:val="31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Format tablicy 16:9</w:t>
            </w:r>
          </w:p>
        </w:tc>
      </w:tr>
      <w:tr w:rsidR="00132BDC" w:rsidTr="00DB7887">
        <w:trPr>
          <w:trHeight w:val="300"/>
        </w:trPr>
        <w:tc>
          <w:tcPr>
            <w:tcW w:w="3379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Rozdzielczość monitora </w:t>
            </w:r>
          </w:p>
        </w:tc>
        <w:tc>
          <w:tcPr>
            <w:tcW w:w="7241" w:type="dxa"/>
            <w:noWrap/>
            <w:vAlign w:val="center"/>
          </w:tcPr>
          <w:p w:rsidR="00132BDC" w:rsidRDefault="00132BDC" w:rsidP="00DB7887">
            <w:pPr>
              <w:pStyle w:val="Akapitzlist1"/>
              <w:numPr>
                <w:ilvl w:val="0"/>
                <w:numId w:val="30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Rozdzielczość minimalna 4K UHD (3840 x 2160)</w:t>
            </w:r>
          </w:p>
        </w:tc>
      </w:tr>
      <w:tr w:rsidR="00132BDC" w:rsidTr="00DB7887">
        <w:trPr>
          <w:trHeight w:val="300"/>
        </w:trPr>
        <w:tc>
          <w:tcPr>
            <w:tcW w:w="3379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Dokładność pozycjonowania</w:t>
            </w:r>
          </w:p>
        </w:tc>
        <w:tc>
          <w:tcPr>
            <w:tcW w:w="7241" w:type="dxa"/>
            <w:noWrap/>
            <w:vAlign w:val="center"/>
          </w:tcPr>
          <w:p w:rsidR="00132BDC" w:rsidRDefault="00132BDC" w:rsidP="00DB7887">
            <w:pPr>
              <w:pStyle w:val="Akapitzlist1"/>
              <w:numPr>
                <w:ilvl w:val="0"/>
                <w:numId w:val="29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Dokładność pozycjonowania poniżej </w:t>
            </w:r>
            <w:smartTag w:uri="urn:schemas-microsoft-com:office:smarttags" w:element="metricconverter">
              <w:smartTagPr>
                <w:attr w:name="ProductID" w:val="4 mm"/>
              </w:smartTagPr>
              <w:r>
                <w:rPr>
                  <w:rFonts w:cs="Calibri"/>
                  <w:color w:val="000000"/>
                  <w:sz w:val="20"/>
                  <w:szCs w:val="20"/>
                  <w:lang w:eastAsia="pl-PL"/>
                </w:rPr>
                <w:t>1 mm</w:t>
              </w:r>
            </w:smartTag>
          </w:p>
        </w:tc>
      </w:tr>
      <w:tr w:rsidR="00132BDC" w:rsidTr="00DB7887">
        <w:trPr>
          <w:trHeight w:val="291"/>
        </w:trPr>
        <w:tc>
          <w:tcPr>
            <w:tcW w:w="3379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Komunikacja z komputerem</w:t>
            </w:r>
          </w:p>
        </w:tc>
        <w:tc>
          <w:tcPr>
            <w:tcW w:w="7241" w:type="dxa"/>
            <w:noWrap/>
            <w:vAlign w:val="center"/>
          </w:tcPr>
          <w:p w:rsidR="00132BDC" w:rsidRDefault="00132BDC" w:rsidP="00DB7887">
            <w:pPr>
              <w:pStyle w:val="Akapitzlist1"/>
              <w:numPr>
                <w:ilvl w:val="0"/>
                <w:numId w:val="28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Przewodowa komunikacji z komputerem min. poprzez port USB </w:t>
            </w:r>
          </w:p>
        </w:tc>
      </w:tr>
      <w:tr w:rsidR="00132BDC" w:rsidTr="00DB7887">
        <w:trPr>
          <w:trHeight w:val="291"/>
        </w:trPr>
        <w:tc>
          <w:tcPr>
            <w:tcW w:w="3379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Kontrast</w:t>
            </w:r>
          </w:p>
        </w:tc>
        <w:tc>
          <w:tcPr>
            <w:tcW w:w="7241" w:type="dxa"/>
            <w:noWrap/>
            <w:vAlign w:val="center"/>
          </w:tcPr>
          <w:p w:rsidR="00132BDC" w:rsidRDefault="00132BDC" w:rsidP="00DB7887">
            <w:pPr>
              <w:pStyle w:val="Akapitzlist1"/>
              <w:numPr>
                <w:ilvl w:val="0"/>
                <w:numId w:val="28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Minimum 4000:1</w:t>
            </w:r>
          </w:p>
        </w:tc>
      </w:tr>
      <w:tr w:rsidR="00132BDC" w:rsidTr="00DB7887">
        <w:trPr>
          <w:trHeight w:val="269"/>
        </w:trPr>
        <w:tc>
          <w:tcPr>
            <w:tcW w:w="3379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Jasność</w:t>
            </w:r>
          </w:p>
        </w:tc>
        <w:tc>
          <w:tcPr>
            <w:tcW w:w="7241" w:type="dxa"/>
            <w:noWrap/>
            <w:vAlign w:val="center"/>
          </w:tcPr>
          <w:p w:rsidR="00132BDC" w:rsidRDefault="00132BDC" w:rsidP="00DB7887">
            <w:pPr>
              <w:pStyle w:val="Akapitzlist1"/>
              <w:numPr>
                <w:ilvl w:val="0"/>
                <w:numId w:val="27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Minimum 360cd/m2</w:t>
            </w:r>
          </w:p>
        </w:tc>
      </w:tr>
      <w:tr w:rsidR="00132BDC" w:rsidTr="00DB7887">
        <w:trPr>
          <w:trHeight w:val="373"/>
        </w:trPr>
        <w:tc>
          <w:tcPr>
            <w:tcW w:w="3379" w:type="dxa"/>
            <w:shd w:val="clear" w:color="auto" w:fill="CCCCCC"/>
            <w:noWrap/>
          </w:tcPr>
          <w:p w:rsidR="00132BDC" w:rsidRPr="00727AA5" w:rsidRDefault="00132BDC" w:rsidP="00182BBA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Kąt widzenia</w:t>
            </w:r>
          </w:p>
        </w:tc>
        <w:tc>
          <w:tcPr>
            <w:tcW w:w="7241" w:type="dxa"/>
            <w:noWrap/>
            <w:vAlign w:val="center"/>
          </w:tcPr>
          <w:p w:rsidR="00132BDC" w:rsidRDefault="00132BDC" w:rsidP="00DB7887">
            <w:pPr>
              <w:pStyle w:val="Akapitzlist1"/>
              <w:numPr>
                <w:ilvl w:val="0"/>
                <w:numId w:val="26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Minimum 178 stopni</w:t>
            </w:r>
          </w:p>
        </w:tc>
      </w:tr>
      <w:tr w:rsidR="00132BDC" w:rsidTr="00DB7887">
        <w:trPr>
          <w:trHeight w:val="300"/>
        </w:trPr>
        <w:tc>
          <w:tcPr>
            <w:tcW w:w="3379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Głośniki </w:t>
            </w:r>
          </w:p>
        </w:tc>
        <w:tc>
          <w:tcPr>
            <w:tcW w:w="7241" w:type="dxa"/>
            <w:noWrap/>
            <w:vAlign w:val="center"/>
          </w:tcPr>
          <w:p w:rsidR="00132BDC" w:rsidRDefault="00132BDC" w:rsidP="00DB7887">
            <w:pPr>
              <w:pStyle w:val="Akapitzlist1"/>
              <w:numPr>
                <w:ilvl w:val="0"/>
                <w:numId w:val="25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Minimum 2x15W</w:t>
            </w:r>
          </w:p>
        </w:tc>
      </w:tr>
      <w:tr w:rsidR="00132BDC" w:rsidTr="00DB7887">
        <w:trPr>
          <w:trHeight w:val="300"/>
        </w:trPr>
        <w:tc>
          <w:tcPr>
            <w:tcW w:w="3379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7241" w:type="dxa"/>
            <w:noWrap/>
            <w:vAlign w:val="center"/>
          </w:tcPr>
          <w:p w:rsidR="00132BDC" w:rsidRDefault="00132BDC" w:rsidP="00DB7887">
            <w:pPr>
              <w:pStyle w:val="Akapitzlist1"/>
              <w:numPr>
                <w:ilvl w:val="0"/>
                <w:numId w:val="24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29CB">
              <w:rPr>
                <w:rFonts w:cs="Calibri"/>
                <w:color w:val="000000"/>
                <w:sz w:val="20"/>
                <w:szCs w:val="20"/>
                <w:lang w:eastAsia="pl-PL"/>
              </w:rPr>
              <w:t>Minimum 2G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DDR3</w:t>
            </w:r>
          </w:p>
        </w:tc>
      </w:tr>
      <w:tr w:rsidR="00132BDC" w:rsidTr="00DB7887">
        <w:trPr>
          <w:trHeight w:val="269"/>
        </w:trPr>
        <w:tc>
          <w:tcPr>
            <w:tcW w:w="3379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Pamięć wbudowana</w:t>
            </w:r>
          </w:p>
        </w:tc>
        <w:tc>
          <w:tcPr>
            <w:tcW w:w="7241" w:type="dxa"/>
            <w:noWrap/>
            <w:vAlign w:val="center"/>
          </w:tcPr>
          <w:p w:rsidR="00132BDC" w:rsidRDefault="00132BDC" w:rsidP="00DB7887">
            <w:pPr>
              <w:pStyle w:val="Akapitzlist1"/>
              <w:numPr>
                <w:ilvl w:val="0"/>
                <w:numId w:val="27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9E29CB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Minimum 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32 GB + wejście na dodatkową kartę</w:t>
            </w:r>
          </w:p>
        </w:tc>
      </w:tr>
      <w:tr w:rsidR="00132BDC" w:rsidTr="00DB7887">
        <w:trPr>
          <w:trHeight w:val="373"/>
        </w:trPr>
        <w:tc>
          <w:tcPr>
            <w:tcW w:w="3379" w:type="dxa"/>
            <w:shd w:val="clear" w:color="auto" w:fill="CCCCCC"/>
            <w:noWrap/>
          </w:tcPr>
          <w:p w:rsidR="00132BDC" w:rsidRPr="00727AA5" w:rsidRDefault="00132BDC" w:rsidP="00182BBA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Zainstalowana aplikacja Sklep Google Play</w:t>
            </w:r>
          </w:p>
        </w:tc>
        <w:tc>
          <w:tcPr>
            <w:tcW w:w="7241" w:type="dxa"/>
            <w:noWrap/>
            <w:vAlign w:val="center"/>
          </w:tcPr>
          <w:p w:rsidR="00132BDC" w:rsidRDefault="00132BDC" w:rsidP="00DB7887">
            <w:pPr>
              <w:pStyle w:val="Akapitzlist1"/>
              <w:numPr>
                <w:ilvl w:val="0"/>
                <w:numId w:val="26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32BDC" w:rsidTr="00DB7887">
        <w:trPr>
          <w:trHeight w:val="300"/>
        </w:trPr>
        <w:tc>
          <w:tcPr>
            <w:tcW w:w="3379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Menu OSD </w:t>
            </w:r>
          </w:p>
        </w:tc>
        <w:tc>
          <w:tcPr>
            <w:tcW w:w="7241" w:type="dxa"/>
            <w:noWrap/>
            <w:vAlign w:val="center"/>
          </w:tcPr>
          <w:p w:rsidR="00132BDC" w:rsidRDefault="00132BDC" w:rsidP="00DB7887">
            <w:pPr>
              <w:pStyle w:val="Akapitzlist1"/>
              <w:numPr>
                <w:ilvl w:val="0"/>
                <w:numId w:val="25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Minimum język polski</w:t>
            </w:r>
          </w:p>
        </w:tc>
      </w:tr>
      <w:tr w:rsidR="00132BDC" w:rsidTr="00DB7887">
        <w:trPr>
          <w:trHeight w:val="570"/>
        </w:trPr>
        <w:tc>
          <w:tcPr>
            <w:tcW w:w="3379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Punkty dotyku</w:t>
            </w:r>
          </w:p>
        </w:tc>
        <w:tc>
          <w:tcPr>
            <w:tcW w:w="7241" w:type="dxa"/>
            <w:noWrap/>
            <w:vAlign w:val="center"/>
          </w:tcPr>
          <w:p w:rsidR="00132BDC" w:rsidRDefault="00132BDC" w:rsidP="00DB7887">
            <w:pPr>
              <w:pStyle w:val="Akapitzlist1"/>
              <w:numPr>
                <w:ilvl w:val="0"/>
                <w:numId w:val="27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Minimum 25 punktowy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multi-touch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, możliwość pracy przy tablicy minimum 6 osobom</w:t>
            </w:r>
          </w:p>
        </w:tc>
      </w:tr>
      <w:tr w:rsidR="00132BDC" w:rsidTr="00DB7887">
        <w:trPr>
          <w:trHeight w:val="602"/>
        </w:trPr>
        <w:tc>
          <w:tcPr>
            <w:tcW w:w="3379" w:type="dxa"/>
            <w:shd w:val="clear" w:color="auto" w:fill="CCCCCC"/>
            <w:noWrap/>
          </w:tcPr>
          <w:p w:rsidR="00132BDC" w:rsidRPr="00727AA5" w:rsidRDefault="00132BDC" w:rsidP="00182BBA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727AA5">
              <w:rPr>
                <w:rFonts w:cs="Calibri"/>
                <w:color w:val="000000"/>
                <w:sz w:val="20"/>
                <w:szCs w:val="20"/>
              </w:rPr>
              <w:t>Powierzchnia ekranu</w:t>
            </w:r>
          </w:p>
        </w:tc>
        <w:tc>
          <w:tcPr>
            <w:tcW w:w="7241" w:type="dxa"/>
            <w:noWrap/>
            <w:vAlign w:val="center"/>
          </w:tcPr>
          <w:p w:rsidR="00132BDC" w:rsidRDefault="00132BDC" w:rsidP="00DB7887">
            <w:pPr>
              <w:pStyle w:val="Akapitzlist1"/>
              <w:numPr>
                <w:ilvl w:val="0"/>
                <w:numId w:val="26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727AA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Antyodblaskowa pokryta szkłem hartowanym o grubości minimum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727AA5">
                <w:rPr>
                  <w:rFonts w:cs="Calibri"/>
                  <w:color w:val="000000"/>
                  <w:sz w:val="20"/>
                  <w:szCs w:val="20"/>
                  <w:lang w:eastAsia="pl-PL"/>
                </w:rPr>
                <w:t>4 mm</w:t>
              </w:r>
            </w:smartTag>
          </w:p>
        </w:tc>
      </w:tr>
      <w:tr w:rsidR="00132BDC" w:rsidTr="00DB7887">
        <w:trPr>
          <w:trHeight w:val="300"/>
        </w:trPr>
        <w:tc>
          <w:tcPr>
            <w:tcW w:w="3379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Obsługa tablicy</w:t>
            </w:r>
          </w:p>
        </w:tc>
        <w:tc>
          <w:tcPr>
            <w:tcW w:w="7241" w:type="dxa"/>
            <w:noWrap/>
            <w:vAlign w:val="center"/>
          </w:tcPr>
          <w:p w:rsidR="00132BDC" w:rsidRDefault="00132BDC" w:rsidP="00DB7887">
            <w:pPr>
              <w:pStyle w:val="Akapitzlist1"/>
              <w:numPr>
                <w:ilvl w:val="0"/>
                <w:numId w:val="25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Obsługa tablicy pisakiem, palcem lub dowolnym wskaźnikiem</w:t>
            </w:r>
          </w:p>
        </w:tc>
      </w:tr>
      <w:tr w:rsidR="00132BDC" w:rsidTr="00DB7887">
        <w:trPr>
          <w:trHeight w:val="300"/>
        </w:trPr>
        <w:tc>
          <w:tcPr>
            <w:tcW w:w="3379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Budowa monitora</w:t>
            </w:r>
          </w:p>
        </w:tc>
        <w:tc>
          <w:tcPr>
            <w:tcW w:w="7241" w:type="dxa"/>
            <w:noWrap/>
            <w:vAlign w:val="center"/>
          </w:tcPr>
          <w:p w:rsidR="00132BDC" w:rsidRDefault="00132BDC" w:rsidP="00DB7887">
            <w:pPr>
              <w:pStyle w:val="Akapitzlist1"/>
              <w:numPr>
                <w:ilvl w:val="0"/>
                <w:numId w:val="24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Aluminiowa rama</w:t>
            </w:r>
          </w:p>
        </w:tc>
      </w:tr>
      <w:tr w:rsidR="00132BDC" w:rsidTr="00DB7887">
        <w:trPr>
          <w:trHeight w:val="570"/>
        </w:trPr>
        <w:tc>
          <w:tcPr>
            <w:tcW w:w="3379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Akcesoria monitora</w:t>
            </w:r>
          </w:p>
        </w:tc>
        <w:tc>
          <w:tcPr>
            <w:tcW w:w="7241" w:type="dxa"/>
            <w:noWrap/>
            <w:vAlign w:val="center"/>
          </w:tcPr>
          <w:p w:rsidR="00132BDC" w:rsidRDefault="00132BDC" w:rsidP="00DB7887">
            <w:pPr>
              <w:pStyle w:val="Akapitzlist1"/>
              <w:numPr>
                <w:ilvl w:val="0"/>
                <w:numId w:val="23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Dedykowany uchwyt producenta do mocowania monitora interaktywnego na ścianie, min. 2 x pisaki do obsługi monitora, pilot,  przewód HDMI, przewód USB, min. system Android 6.0 lub wyższy w języku polskim wyposażony minimum: w przeglądarkę internetową, odtwarzacz multimediów, 1x pisak interaktywny z przyciskami funkcyjnymi ułatwiającymi pracę na monitorze zapewniający szybki dostęp do funkcji zmiany koloru, grubości pisania, gumki, chwytania, posiadający wbudowaną funkcję obsługi prezentacji multimedialnych bez konieczności dotykania tablicy interaktywnej.</w:t>
            </w:r>
          </w:p>
        </w:tc>
      </w:tr>
      <w:tr w:rsidR="00132BDC" w:rsidTr="00DB7887">
        <w:trPr>
          <w:trHeight w:val="1049"/>
        </w:trPr>
        <w:tc>
          <w:tcPr>
            <w:tcW w:w="3379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Oprogramowanie monitora</w:t>
            </w:r>
          </w:p>
        </w:tc>
        <w:tc>
          <w:tcPr>
            <w:tcW w:w="7241" w:type="dxa"/>
            <w:noWrap/>
            <w:vAlign w:val="center"/>
          </w:tcPr>
          <w:p w:rsidR="00132BDC" w:rsidRDefault="00132BDC" w:rsidP="00DB7887">
            <w:pPr>
              <w:pStyle w:val="Akapitzlist1"/>
              <w:numPr>
                <w:ilvl w:val="0"/>
                <w:numId w:val="22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Oprogramowanie wyposażone w tryb białej tablicy oraz narzędzia do rysowania takie jak: pióro, podkreślenie (podświetlenie), gumka, narzędzie rozpoznawania kształtów (figury geometryczne), narzędzie wypełniania kolorem, narzędzie rysowania linii, grupowanie i blokowanie obiektów graficznych</w:t>
            </w:r>
          </w:p>
          <w:p w:rsidR="00132BDC" w:rsidRDefault="00132BDC" w:rsidP="00DB7887">
            <w:pPr>
              <w:pStyle w:val="Akapitzlist1"/>
              <w:numPr>
                <w:ilvl w:val="0"/>
                <w:numId w:val="22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Dołączone dedykowane sterowniki i oprogramowanie tablicy w polskiej wersji językowej umożliwiające wykorzystanie w pełni możliwości monitora (oprogramowanie i sterowniki muszą być zgodne z systemem Windows 7 32/64 bit oraz z Windows 8,10 oraz Linux)</w:t>
            </w:r>
          </w:p>
        </w:tc>
      </w:tr>
      <w:tr w:rsidR="00132BDC" w:rsidTr="00DB7887">
        <w:trPr>
          <w:trHeight w:val="319"/>
        </w:trPr>
        <w:tc>
          <w:tcPr>
            <w:tcW w:w="3379" w:type="dxa"/>
            <w:shd w:val="clear" w:color="auto" w:fill="CCCCCC"/>
            <w:noWrap/>
          </w:tcPr>
          <w:p w:rsidR="00132BDC" w:rsidRDefault="00132BDC" w:rsidP="00182BBA">
            <w:pPr>
              <w:spacing w:line="276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7241" w:type="dxa"/>
            <w:noWrap/>
            <w:vAlign w:val="center"/>
          </w:tcPr>
          <w:p w:rsidR="00132BDC" w:rsidRDefault="00132BDC" w:rsidP="00DB7887">
            <w:pPr>
              <w:pStyle w:val="Akapitzlist1"/>
              <w:numPr>
                <w:ilvl w:val="0"/>
                <w:numId w:val="34"/>
              </w:numPr>
              <w:suppressAutoHyphens w:val="0"/>
              <w:spacing w:after="0" w:line="276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Minimum 24 miesięczna gwarancja </w:t>
            </w:r>
          </w:p>
        </w:tc>
      </w:tr>
      <w:tr w:rsidR="00132BDC" w:rsidTr="00DB7887">
        <w:trPr>
          <w:trHeight w:val="1848"/>
        </w:trPr>
        <w:tc>
          <w:tcPr>
            <w:tcW w:w="3379" w:type="dxa"/>
            <w:shd w:val="clear" w:color="auto" w:fill="CCCCCC"/>
            <w:noWrap/>
          </w:tcPr>
          <w:p w:rsidR="00132BDC" w:rsidRDefault="00132BDC" w:rsidP="00DB7887">
            <w:pPr>
              <w:pStyle w:val="Nagwek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Montaż i szkolenie</w:t>
            </w:r>
          </w:p>
        </w:tc>
        <w:tc>
          <w:tcPr>
            <w:tcW w:w="7241" w:type="dxa"/>
            <w:noWrap/>
            <w:vAlign w:val="center"/>
          </w:tcPr>
          <w:p w:rsidR="00132BDC" w:rsidRDefault="00132BDC" w:rsidP="00DB7887">
            <w:pPr>
              <w:pStyle w:val="Standarduser"/>
              <w:numPr>
                <w:ilvl w:val="0"/>
                <w:numId w:val="23"/>
              </w:numPr>
              <w:autoSpaceDN w:val="0"/>
              <w:spacing w:line="276" w:lineRule="auto"/>
              <w:jc w:val="both"/>
              <w:rPr>
                <w:rFonts w:ascii="Calibri" w:hAnsi="Calibri"/>
                <w:kern w:val="0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eastAsia="en-US"/>
              </w:rPr>
              <w:t>Monitor należy zainstalować we wskazanym przez dyrektora szkoły miejscu.</w:t>
            </w:r>
          </w:p>
          <w:p w:rsidR="00132BDC" w:rsidRDefault="00132BDC" w:rsidP="00DB7887">
            <w:pPr>
              <w:pStyle w:val="Standarduser"/>
              <w:numPr>
                <w:ilvl w:val="0"/>
                <w:numId w:val="23"/>
              </w:numPr>
              <w:autoSpaceDN w:val="0"/>
              <w:spacing w:line="276" w:lineRule="auto"/>
              <w:jc w:val="both"/>
              <w:rPr>
                <w:rFonts w:ascii="Calibri" w:hAnsi="Calibri"/>
                <w:kern w:val="0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eastAsia="en-US"/>
              </w:rPr>
              <w:t>Instalacja sygnałowa (okablowanie) zainstalowane w korytkach na ścianie podłączone w sposób zapewniający przesyłanie sygnałów pomiędzy urządzeniami, zapewniając prawidłowe działanie wszystkich urządzeń.</w:t>
            </w:r>
          </w:p>
          <w:p w:rsidR="00132BDC" w:rsidRDefault="00132BDC" w:rsidP="00DB7887">
            <w:pPr>
              <w:pStyle w:val="Standarduser"/>
              <w:numPr>
                <w:ilvl w:val="0"/>
                <w:numId w:val="23"/>
              </w:numPr>
              <w:autoSpaceDN w:val="0"/>
              <w:spacing w:line="276" w:lineRule="auto"/>
              <w:jc w:val="both"/>
              <w:rPr>
                <w:rFonts w:ascii="Calibri" w:hAnsi="Calibri"/>
                <w:kern w:val="0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eastAsia="en-US"/>
              </w:rPr>
              <w:t>Szkolenie dla nauczycieli min. 1 godzinę</w:t>
            </w:r>
          </w:p>
        </w:tc>
      </w:tr>
    </w:tbl>
    <w:p w:rsidR="00132BDC" w:rsidRDefault="00132BDC" w:rsidP="00FB173F">
      <w:pPr>
        <w:autoSpaceDE w:val="0"/>
        <w:jc w:val="right"/>
        <w:rPr>
          <w:i/>
        </w:rPr>
      </w:pPr>
    </w:p>
    <w:p w:rsidR="00132BDC" w:rsidRPr="00F760C7" w:rsidRDefault="00132BDC" w:rsidP="00FB173F">
      <w:pPr>
        <w:autoSpaceDE w:val="0"/>
        <w:jc w:val="right"/>
      </w:pPr>
      <w:bookmarkStart w:id="3" w:name="OLE_LINK4"/>
      <w:bookmarkStart w:id="4" w:name="OLE_LINK5"/>
      <w:bookmarkStart w:id="5" w:name="OLE_LINK6"/>
      <w:r w:rsidRPr="00F760C7">
        <w:rPr>
          <w:i/>
        </w:rPr>
        <w:lastRenderedPageBreak/>
        <w:t xml:space="preserve">Załącznik nr </w:t>
      </w:r>
      <w:r>
        <w:rPr>
          <w:i/>
        </w:rPr>
        <w:t>2</w:t>
      </w:r>
      <w:r w:rsidRPr="00F760C7">
        <w:rPr>
          <w:i/>
        </w:rPr>
        <w:t xml:space="preserve"> do zapytania ofertowego </w:t>
      </w:r>
    </w:p>
    <w:bookmarkEnd w:id="3"/>
    <w:bookmarkEnd w:id="4"/>
    <w:bookmarkEnd w:id="5"/>
    <w:p w:rsidR="00132BDC" w:rsidRPr="00F760C7" w:rsidRDefault="00132BDC" w:rsidP="00FB173F">
      <w:pPr>
        <w:jc w:val="center"/>
        <w:rPr>
          <w:b/>
        </w:rPr>
      </w:pPr>
    </w:p>
    <w:p w:rsidR="00132BDC" w:rsidRPr="00F760C7" w:rsidRDefault="00132BDC" w:rsidP="00FB173F">
      <w:pPr>
        <w:jc w:val="center"/>
        <w:rPr>
          <w:b/>
        </w:rPr>
      </w:pPr>
    </w:p>
    <w:p w:rsidR="00132BDC" w:rsidRPr="00F760C7" w:rsidRDefault="00132BDC" w:rsidP="00FB173F">
      <w:pPr>
        <w:jc w:val="center"/>
      </w:pPr>
      <w:r w:rsidRPr="00F760C7">
        <w:rPr>
          <w:b/>
        </w:rPr>
        <w:t>OFERTA</w:t>
      </w:r>
    </w:p>
    <w:p w:rsidR="00132BDC" w:rsidRPr="00F760C7" w:rsidRDefault="00132BDC" w:rsidP="001454E8">
      <w:pPr>
        <w:spacing w:before="240"/>
      </w:pPr>
      <w:r w:rsidRPr="00F760C7">
        <w:t>Nazwa Oferenta: 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</w:t>
      </w:r>
    </w:p>
    <w:p w:rsidR="00132BDC" w:rsidRPr="00F760C7" w:rsidRDefault="00132BDC" w:rsidP="001454E8">
      <w:pPr>
        <w:spacing w:before="240"/>
      </w:pPr>
      <w:r w:rsidRPr="00F760C7">
        <w:t xml:space="preserve">Adres Oferenta: </w:t>
      </w:r>
      <w:r w:rsidRPr="00F760C7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………………………………………………………………………………………………………………</w:t>
      </w:r>
      <w:r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……………………………………………………………………………………………………</w:t>
      </w:r>
    </w:p>
    <w:p w:rsidR="00132BDC" w:rsidRPr="00F760C7" w:rsidRDefault="00132BDC" w:rsidP="001454E8">
      <w:pPr>
        <w:spacing w:before="240"/>
      </w:pPr>
      <w:r w:rsidRPr="00F760C7">
        <w:t xml:space="preserve">Adres do korespondencji: </w:t>
      </w:r>
      <w:r w:rsidRPr="00F760C7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……………………………………………………………………………………………….</w:t>
      </w:r>
    </w:p>
    <w:p w:rsidR="00132BDC" w:rsidRPr="00F760C7" w:rsidRDefault="00132BDC" w:rsidP="001454E8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F760C7">
        <w:t xml:space="preserve">Numer telefonu: </w:t>
      </w:r>
      <w:r w:rsidRPr="00F760C7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………………………………….………………………………….</w:t>
      </w:r>
    </w:p>
    <w:p w:rsidR="00132BDC" w:rsidRPr="00F760C7" w:rsidRDefault="00132BDC" w:rsidP="001454E8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F760C7">
        <w:t xml:space="preserve">adres e-mail: </w:t>
      </w:r>
      <w:r w:rsidRPr="00F760C7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………………………………….………………………………………</w:t>
      </w:r>
    </w:p>
    <w:p w:rsidR="00132BDC" w:rsidRPr="00F760C7" w:rsidRDefault="00132BDC" w:rsidP="00FB173F">
      <w:pPr>
        <w:spacing w:before="240"/>
      </w:pPr>
    </w:p>
    <w:p w:rsidR="00132BDC" w:rsidRPr="00F760C7" w:rsidRDefault="00132BDC" w:rsidP="00A316A9">
      <w:r w:rsidRPr="00F760C7">
        <w:t xml:space="preserve">odpowiadając na zapytanie na dostawę sprzętu </w:t>
      </w:r>
      <w:r>
        <w:t>interaktywnego dla Szkoły Podstawowej                       im. Tadeusza Kościuszki w Sosnowicy Ul. Wojska Polskiego 27 21-230 Sosnowica</w:t>
      </w:r>
    </w:p>
    <w:p w:rsidR="00132BDC" w:rsidRPr="00F760C7" w:rsidRDefault="00132BDC" w:rsidP="00FB173F">
      <w:pPr>
        <w:jc w:val="both"/>
      </w:pPr>
    </w:p>
    <w:p w:rsidR="00132BDC" w:rsidRPr="00F760C7" w:rsidRDefault="00132BDC" w:rsidP="00F91A7B">
      <w:pPr>
        <w:pStyle w:val="Akapitzlist"/>
        <w:numPr>
          <w:ilvl w:val="1"/>
          <w:numId w:val="9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60C7">
        <w:rPr>
          <w:rFonts w:ascii="Times New Roman" w:hAnsi="Times New Roman"/>
          <w:sz w:val="24"/>
          <w:szCs w:val="24"/>
        </w:rPr>
        <w:t>Oferujemy wykonanie przedmiotu zamówienia za cenę:</w:t>
      </w:r>
    </w:p>
    <w:p w:rsidR="00132BDC" w:rsidRPr="00F760C7" w:rsidRDefault="00132BDC" w:rsidP="00F62F9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3591"/>
        <w:gridCol w:w="708"/>
        <w:gridCol w:w="1456"/>
        <w:gridCol w:w="710"/>
        <w:gridCol w:w="1388"/>
        <w:gridCol w:w="1329"/>
      </w:tblGrid>
      <w:tr w:rsidR="00132BDC" w:rsidRPr="00F760C7" w:rsidTr="00A316A9">
        <w:tc>
          <w:tcPr>
            <w:tcW w:w="565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760C7">
              <w:rPr>
                <w:bCs/>
              </w:rPr>
              <w:t>Lp.</w:t>
            </w:r>
          </w:p>
        </w:tc>
        <w:tc>
          <w:tcPr>
            <w:tcW w:w="3591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rPr>
                <w:bCs/>
              </w:rPr>
            </w:pPr>
            <w:r w:rsidRPr="00F760C7">
              <w:rPr>
                <w:bCs/>
              </w:rPr>
              <w:t xml:space="preserve">Rodzaj pomocy dydaktycznej </w:t>
            </w:r>
          </w:p>
          <w:p w:rsidR="00132BDC" w:rsidRPr="00F760C7" w:rsidRDefault="00132BDC" w:rsidP="003C218F">
            <w:pPr>
              <w:autoSpaceDE w:val="0"/>
              <w:autoSpaceDN w:val="0"/>
              <w:adjustRightInd w:val="0"/>
              <w:rPr>
                <w:bCs/>
              </w:rPr>
            </w:pPr>
            <w:r w:rsidRPr="00F760C7">
              <w:rPr>
                <w:bCs/>
              </w:rPr>
              <w:t>(producent i model urządzenia; producent, nazwa i wersja oprogramowania)</w:t>
            </w:r>
          </w:p>
        </w:tc>
        <w:tc>
          <w:tcPr>
            <w:tcW w:w="708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rPr>
                <w:bCs/>
              </w:rPr>
            </w:pPr>
            <w:r w:rsidRPr="00F760C7">
              <w:rPr>
                <w:bCs/>
              </w:rPr>
              <w:t>Ilość</w:t>
            </w:r>
          </w:p>
        </w:tc>
        <w:tc>
          <w:tcPr>
            <w:tcW w:w="1456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60C7">
              <w:rPr>
                <w:bCs/>
              </w:rPr>
              <w:t>Jednostkowa cena netto PLN</w:t>
            </w:r>
          </w:p>
        </w:tc>
        <w:tc>
          <w:tcPr>
            <w:tcW w:w="710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60C7">
              <w:rPr>
                <w:bCs/>
              </w:rPr>
              <w:t>VAT %</w:t>
            </w:r>
          </w:p>
        </w:tc>
        <w:tc>
          <w:tcPr>
            <w:tcW w:w="1388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60C7">
              <w:rPr>
                <w:bCs/>
              </w:rPr>
              <w:t>Wartość netto PLN</w:t>
            </w:r>
          </w:p>
        </w:tc>
        <w:tc>
          <w:tcPr>
            <w:tcW w:w="1329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60C7">
              <w:rPr>
                <w:bCs/>
              </w:rPr>
              <w:t>Wartość brutto PLN</w:t>
            </w:r>
          </w:p>
        </w:tc>
      </w:tr>
      <w:tr w:rsidR="00132BDC" w:rsidRPr="00F760C7" w:rsidTr="00A316A9">
        <w:tc>
          <w:tcPr>
            <w:tcW w:w="565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60C7">
              <w:rPr>
                <w:bCs/>
              </w:rPr>
              <w:t>1</w:t>
            </w:r>
          </w:p>
        </w:tc>
        <w:tc>
          <w:tcPr>
            <w:tcW w:w="3591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56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0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8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29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32BDC" w:rsidRPr="00F760C7" w:rsidTr="00A316A9">
        <w:tc>
          <w:tcPr>
            <w:tcW w:w="565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60C7">
              <w:rPr>
                <w:bCs/>
              </w:rPr>
              <w:t>2</w:t>
            </w:r>
          </w:p>
        </w:tc>
        <w:tc>
          <w:tcPr>
            <w:tcW w:w="3591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56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0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8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29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32BDC" w:rsidRPr="00F760C7" w:rsidTr="00A316A9">
        <w:tc>
          <w:tcPr>
            <w:tcW w:w="565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65" w:type="dxa"/>
            <w:gridSpan w:val="4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760C7">
              <w:rPr>
                <w:bCs/>
              </w:rPr>
              <w:t>Razem</w:t>
            </w:r>
          </w:p>
        </w:tc>
        <w:tc>
          <w:tcPr>
            <w:tcW w:w="1388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29" w:type="dxa"/>
          </w:tcPr>
          <w:p w:rsidR="00132BDC" w:rsidRPr="00F760C7" w:rsidRDefault="00132BDC" w:rsidP="003C21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132BDC" w:rsidRPr="00F760C7" w:rsidRDefault="00132BDC" w:rsidP="00F62F9E">
      <w:pPr>
        <w:jc w:val="both"/>
      </w:pPr>
    </w:p>
    <w:p w:rsidR="00132BDC" w:rsidRPr="00F760C7" w:rsidRDefault="00132BDC" w:rsidP="00F62F9E">
      <w:pPr>
        <w:jc w:val="both"/>
      </w:pPr>
    </w:p>
    <w:p w:rsidR="00132BDC" w:rsidRPr="00F760C7" w:rsidRDefault="00132BDC" w:rsidP="00F91A7B">
      <w:pPr>
        <w:pStyle w:val="Akapitzlist"/>
        <w:numPr>
          <w:ilvl w:val="1"/>
          <w:numId w:val="9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60C7">
        <w:rPr>
          <w:rFonts w:ascii="Times New Roman" w:hAnsi="Times New Roman"/>
          <w:sz w:val="24"/>
          <w:szCs w:val="24"/>
        </w:rPr>
        <w:t>Gwarancja:</w:t>
      </w:r>
    </w:p>
    <w:p w:rsidR="00132BDC" w:rsidRPr="00F760C7" w:rsidRDefault="00132BDC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60C7"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132BDC" w:rsidRDefault="00132BDC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6" w:name="OLE_LINK1"/>
      <w:bookmarkStart w:id="7" w:name="OLE_LINK2"/>
      <w:bookmarkStart w:id="8" w:name="OLE_LINK3"/>
      <w:r w:rsidRPr="00F760C7">
        <w:rPr>
          <w:rFonts w:ascii="Times New Roman" w:hAnsi="Times New Roman"/>
          <w:sz w:val="24"/>
          <w:szCs w:val="24"/>
        </w:rPr>
        <w:t xml:space="preserve">Urządzenie: …………………………………….. – okres gwarancji …………. </w:t>
      </w:r>
      <w:r>
        <w:rPr>
          <w:rFonts w:ascii="Times New Roman" w:hAnsi="Times New Roman"/>
          <w:sz w:val="24"/>
          <w:szCs w:val="24"/>
        </w:rPr>
        <w:t>m</w:t>
      </w:r>
      <w:r w:rsidRPr="00F760C7">
        <w:rPr>
          <w:rFonts w:ascii="Times New Roman" w:hAnsi="Times New Roman"/>
          <w:sz w:val="24"/>
          <w:szCs w:val="24"/>
        </w:rPr>
        <w:t>iesięcy</w:t>
      </w:r>
    </w:p>
    <w:bookmarkEnd w:id="6"/>
    <w:bookmarkEnd w:id="7"/>
    <w:bookmarkEnd w:id="8"/>
    <w:p w:rsidR="00132BDC" w:rsidRPr="00F760C7" w:rsidRDefault="00132BDC" w:rsidP="00FB173F">
      <w:pPr>
        <w:autoSpaceDE w:val="0"/>
        <w:autoSpaceDN w:val="0"/>
        <w:adjustRightInd w:val="0"/>
        <w:jc w:val="both"/>
        <w:rPr>
          <w:b/>
          <w:bCs/>
        </w:rPr>
      </w:pPr>
    </w:p>
    <w:p w:rsidR="00132BDC" w:rsidRPr="00F760C7" w:rsidRDefault="00132BDC" w:rsidP="00FB173F">
      <w:pPr>
        <w:autoSpaceDE w:val="0"/>
        <w:autoSpaceDN w:val="0"/>
        <w:adjustRightInd w:val="0"/>
        <w:jc w:val="both"/>
        <w:rPr>
          <w:b/>
          <w:bCs/>
        </w:rPr>
      </w:pPr>
    </w:p>
    <w:p w:rsidR="00132BDC" w:rsidRPr="00F760C7" w:rsidRDefault="00132BDC" w:rsidP="00F91A7B">
      <w:pPr>
        <w:pStyle w:val="Akapitzlist"/>
        <w:numPr>
          <w:ilvl w:val="1"/>
          <w:numId w:val="9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60C7">
        <w:rPr>
          <w:rFonts w:ascii="Times New Roman" w:hAnsi="Times New Roman"/>
          <w:sz w:val="24"/>
          <w:szCs w:val="24"/>
        </w:rPr>
        <w:t>Deklaruję  ponadto  termin  wykonania  zamówienia  zgodnie  z  zapisami  podanymi w zapytaniu ofertowym.</w:t>
      </w:r>
    </w:p>
    <w:p w:rsidR="00132BDC" w:rsidRPr="00F760C7" w:rsidRDefault="00132BDC" w:rsidP="00E749B5">
      <w:pPr>
        <w:jc w:val="both"/>
      </w:pPr>
    </w:p>
    <w:p w:rsidR="00132BDC" w:rsidRPr="00F760C7" w:rsidRDefault="00132BDC" w:rsidP="00F91A7B">
      <w:pPr>
        <w:pStyle w:val="Akapitzlist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60C7">
        <w:rPr>
          <w:rFonts w:ascii="Times New Roman" w:hAnsi="Times New Roman"/>
          <w:sz w:val="24"/>
          <w:szCs w:val="24"/>
        </w:rPr>
        <w:t xml:space="preserve">Oświadczam, że uczestnicząc w procedurze wyboru wykonawcy </w:t>
      </w:r>
      <w:r w:rsidRPr="00F760C7">
        <w:rPr>
          <w:rFonts w:ascii="Times New Roman" w:hAnsi="Times New Roman"/>
          <w:bCs/>
          <w:sz w:val="24"/>
          <w:szCs w:val="24"/>
        </w:rPr>
        <w:t>na realizację niniejszego zapytania</w:t>
      </w:r>
      <w:r w:rsidRPr="00F760C7">
        <w:rPr>
          <w:rFonts w:ascii="Times New Roman" w:hAnsi="Times New Roman"/>
          <w:sz w:val="24"/>
          <w:szCs w:val="24"/>
        </w:rPr>
        <w:t>:</w:t>
      </w:r>
    </w:p>
    <w:p w:rsidR="00132BDC" w:rsidRPr="00F760C7" w:rsidRDefault="00132BDC" w:rsidP="00FB173F">
      <w:pPr>
        <w:numPr>
          <w:ilvl w:val="0"/>
          <w:numId w:val="2"/>
        </w:numPr>
        <w:jc w:val="both"/>
      </w:pPr>
      <w:r w:rsidRPr="00F760C7">
        <w:t>cena brutto obejmuje wszystkie koszty realizacji przedmiotu zamówienia,</w:t>
      </w:r>
    </w:p>
    <w:p w:rsidR="00132BDC" w:rsidRPr="00F760C7" w:rsidRDefault="00132BDC" w:rsidP="00FB173F">
      <w:pPr>
        <w:numPr>
          <w:ilvl w:val="0"/>
          <w:numId w:val="2"/>
        </w:numPr>
        <w:jc w:val="both"/>
      </w:pPr>
      <w:r w:rsidRPr="00F760C7">
        <w:t>spełniam warunki udziału w postępowaniu i wszystkie wymagania zawarte w zapytaniu ofertowym,</w:t>
      </w:r>
    </w:p>
    <w:p w:rsidR="00132BDC" w:rsidRPr="00F760C7" w:rsidRDefault="00132BDC" w:rsidP="00FB173F">
      <w:pPr>
        <w:numPr>
          <w:ilvl w:val="0"/>
          <w:numId w:val="2"/>
        </w:numPr>
        <w:jc w:val="both"/>
      </w:pPr>
      <w:r w:rsidRPr="00F760C7">
        <w:t>uzyskałem od Zamawiającego wszelkie informacje niezbędne do rzetelnego sporządzenia niniejszej oferty,</w:t>
      </w:r>
    </w:p>
    <w:p w:rsidR="00132BDC" w:rsidRPr="00F760C7" w:rsidRDefault="00132BDC" w:rsidP="00FB173F">
      <w:pPr>
        <w:numPr>
          <w:ilvl w:val="0"/>
          <w:numId w:val="2"/>
        </w:numPr>
        <w:jc w:val="both"/>
      </w:pPr>
      <w:r w:rsidRPr="00F760C7">
        <w:t>uznaję się za związanego treścią złożonej oferty przez okres 30 dni od daty złożenia oferty,</w:t>
      </w:r>
    </w:p>
    <w:p w:rsidR="00132BDC" w:rsidRPr="00F760C7" w:rsidRDefault="00132BDC" w:rsidP="00FB173F">
      <w:pPr>
        <w:numPr>
          <w:ilvl w:val="0"/>
          <w:numId w:val="2"/>
        </w:numPr>
        <w:jc w:val="both"/>
      </w:pPr>
      <w:r w:rsidRPr="00F760C7">
        <w:lastRenderedPageBreak/>
        <w:t>znajduję się w sytuacji ekonomicznej i finansowej zapewniającej wykonanie zamówienia, zgodnej z wymogami określonymi w zapytaniu ofertowym</w:t>
      </w:r>
    </w:p>
    <w:p w:rsidR="00132BDC" w:rsidRPr="00F760C7" w:rsidRDefault="00132BDC" w:rsidP="00F62F9E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760C7">
        <w:rPr>
          <w:rFonts w:ascii="Times New Roman" w:hAnsi="Times New Roman"/>
          <w:color w:val="000000"/>
          <w:sz w:val="24"/>
          <w:szCs w:val="24"/>
        </w:rPr>
        <w:t>posiadam wiedzę i doświadczenie pozwalające na realizację zamówienia zgodnie z wymogami określonymi w zapytaniu ofertowym</w:t>
      </w:r>
    </w:p>
    <w:p w:rsidR="00132BDC" w:rsidRPr="00F760C7" w:rsidRDefault="00132BDC" w:rsidP="00F62F9E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zobowiązuje się do podpisania umowy (załącznik nr 3) oraz zrealizowania przedmiotu zamówienia do 13.12.2019r.</w:t>
      </w:r>
    </w:p>
    <w:p w:rsidR="00132BDC" w:rsidRPr="00F760C7" w:rsidRDefault="00132BDC" w:rsidP="00FB173F">
      <w:pPr>
        <w:autoSpaceDE w:val="0"/>
        <w:autoSpaceDN w:val="0"/>
        <w:adjustRightInd w:val="0"/>
      </w:pPr>
    </w:p>
    <w:p w:rsidR="00132BDC" w:rsidRPr="00F760C7" w:rsidRDefault="00132BDC" w:rsidP="00FB173F">
      <w:pPr>
        <w:autoSpaceDE w:val="0"/>
        <w:autoSpaceDN w:val="0"/>
        <w:adjustRightInd w:val="0"/>
      </w:pPr>
    </w:p>
    <w:p w:rsidR="00132BDC" w:rsidRPr="00223681" w:rsidRDefault="00132BDC" w:rsidP="00FB173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760C7">
        <w:t xml:space="preserve">.....................................................        </w:t>
      </w:r>
      <w:r>
        <w:t xml:space="preserve">                                       </w:t>
      </w:r>
      <w:r w:rsidRPr="00F760C7">
        <w:t>…………………………………..</w:t>
      </w:r>
      <w:r w:rsidRPr="00F760C7">
        <w:rPr>
          <w:i/>
        </w:rPr>
        <w:tab/>
      </w:r>
    </w:p>
    <w:p w:rsidR="00132BDC" w:rsidRPr="00F760C7" w:rsidRDefault="00132BDC" w:rsidP="00FB173F">
      <w:pPr>
        <w:autoSpaceDE w:val="0"/>
        <w:autoSpaceDN w:val="0"/>
        <w:adjustRightInd w:val="0"/>
        <w:rPr>
          <w:i/>
        </w:rPr>
      </w:pPr>
      <w:r w:rsidRPr="00F760C7">
        <w:rPr>
          <w:i/>
        </w:rPr>
        <w:t>(Data i miejsce)</w:t>
      </w:r>
      <w:r w:rsidRPr="00F760C7">
        <w:rPr>
          <w:i/>
        </w:rPr>
        <w:tab/>
      </w:r>
      <w:r w:rsidRPr="00F760C7">
        <w:rPr>
          <w:i/>
        </w:rPr>
        <w:tab/>
      </w:r>
      <w:r w:rsidRPr="00F760C7">
        <w:rPr>
          <w:i/>
        </w:rPr>
        <w:tab/>
      </w:r>
      <w:r w:rsidRPr="00F760C7">
        <w:rPr>
          <w:i/>
        </w:rPr>
        <w:tab/>
      </w:r>
      <w:r w:rsidRPr="00F760C7">
        <w:rPr>
          <w:i/>
        </w:rPr>
        <w:tab/>
      </w:r>
      <w:r w:rsidRPr="00F760C7">
        <w:rPr>
          <w:i/>
        </w:rPr>
        <w:tab/>
      </w:r>
      <w:r w:rsidRPr="00F760C7">
        <w:rPr>
          <w:i/>
        </w:rPr>
        <w:tab/>
        <w:t>(Pieczęć i podpis/y  oferenta)</w:t>
      </w:r>
    </w:p>
    <w:p w:rsidR="00132BDC" w:rsidRPr="00F760C7" w:rsidRDefault="00132BDC" w:rsidP="00FB173F">
      <w:pPr>
        <w:autoSpaceDE w:val="0"/>
        <w:autoSpaceDN w:val="0"/>
        <w:adjustRightInd w:val="0"/>
        <w:rPr>
          <w:i/>
        </w:rPr>
      </w:pPr>
    </w:p>
    <w:p w:rsidR="00132BDC" w:rsidRPr="00F760C7" w:rsidRDefault="00132BDC" w:rsidP="00FB173F">
      <w:pPr>
        <w:suppressAutoHyphens/>
        <w:jc w:val="both"/>
        <w:rPr>
          <w:i/>
        </w:rPr>
      </w:pPr>
    </w:p>
    <w:p w:rsidR="00132BDC" w:rsidRPr="00F760C7" w:rsidRDefault="00132BDC" w:rsidP="00FB173F">
      <w:pPr>
        <w:suppressAutoHyphens/>
        <w:jc w:val="both"/>
      </w:pPr>
      <w:r w:rsidRPr="00F760C7">
        <w:t>Jednocześnie stwierdzam/y, iż świadomy/i jestem/</w:t>
      </w:r>
      <w:proofErr w:type="spellStart"/>
      <w:r w:rsidRPr="00F760C7">
        <w:t>śmy</w:t>
      </w:r>
      <w:proofErr w:type="spellEnd"/>
      <w:r w:rsidRPr="00F760C7">
        <w:t xml:space="preserve"> odpowiedzialności karnej związanej ze składaniem fałszywych oświadczeń.</w:t>
      </w:r>
    </w:p>
    <w:p w:rsidR="00132BDC" w:rsidRPr="00F760C7" w:rsidRDefault="00132BDC" w:rsidP="00FB173F">
      <w:pPr>
        <w:suppressAutoHyphens/>
        <w:jc w:val="both"/>
        <w:rPr>
          <w:i/>
        </w:rPr>
      </w:pPr>
    </w:p>
    <w:p w:rsidR="00132BDC" w:rsidRPr="00F760C7" w:rsidRDefault="00132BDC" w:rsidP="00FB173F">
      <w:pPr>
        <w:suppressAutoHyphens/>
        <w:jc w:val="both"/>
        <w:rPr>
          <w:i/>
        </w:rPr>
      </w:pPr>
    </w:p>
    <w:p w:rsidR="00132BDC" w:rsidRPr="00F760C7" w:rsidRDefault="00132BDC" w:rsidP="00F62F9E">
      <w:pPr>
        <w:autoSpaceDE w:val="0"/>
        <w:autoSpaceDN w:val="0"/>
        <w:adjustRightInd w:val="0"/>
        <w:rPr>
          <w:i/>
        </w:rPr>
      </w:pPr>
      <w:r w:rsidRPr="00F760C7">
        <w:t>…………………………………..</w:t>
      </w:r>
      <w:r w:rsidRPr="00F760C7">
        <w:tab/>
        <w:t xml:space="preserve">          </w:t>
      </w:r>
      <w:r w:rsidRPr="00F760C7">
        <w:tab/>
      </w:r>
      <w:r w:rsidRPr="00F760C7">
        <w:tab/>
      </w:r>
      <w:r w:rsidRPr="00F760C7">
        <w:tab/>
      </w:r>
      <w:r>
        <w:t xml:space="preserve"> </w:t>
      </w:r>
      <w:r w:rsidRPr="00F760C7">
        <w:t>........................................................</w:t>
      </w:r>
      <w:r w:rsidRPr="00F760C7">
        <w:rPr>
          <w:i/>
        </w:rPr>
        <w:tab/>
      </w:r>
    </w:p>
    <w:p w:rsidR="00132BDC" w:rsidRPr="00F760C7" w:rsidRDefault="00132BDC" w:rsidP="00F62F9E">
      <w:pPr>
        <w:autoSpaceDE w:val="0"/>
        <w:autoSpaceDN w:val="0"/>
        <w:adjustRightInd w:val="0"/>
        <w:rPr>
          <w:i/>
        </w:rPr>
      </w:pPr>
      <w:r w:rsidRPr="00F760C7">
        <w:rPr>
          <w:i/>
        </w:rPr>
        <w:t>(Data i miejsce)</w:t>
      </w:r>
      <w:r w:rsidRPr="00F760C7">
        <w:rPr>
          <w:i/>
        </w:rPr>
        <w:tab/>
      </w:r>
      <w:r w:rsidRPr="00F760C7">
        <w:rPr>
          <w:i/>
        </w:rPr>
        <w:tab/>
      </w:r>
      <w:r w:rsidRPr="00F760C7">
        <w:rPr>
          <w:i/>
        </w:rPr>
        <w:tab/>
      </w:r>
      <w:r w:rsidRPr="00F760C7">
        <w:rPr>
          <w:i/>
        </w:rPr>
        <w:tab/>
      </w:r>
      <w:r w:rsidRPr="00F760C7">
        <w:rPr>
          <w:i/>
        </w:rPr>
        <w:tab/>
      </w:r>
      <w:r w:rsidRPr="00F760C7">
        <w:rPr>
          <w:i/>
        </w:rPr>
        <w:tab/>
      </w:r>
      <w:r w:rsidRPr="00F760C7">
        <w:rPr>
          <w:i/>
        </w:rPr>
        <w:tab/>
        <w:t>(Pieczęć i podpis/y  oferenta)</w:t>
      </w:r>
    </w:p>
    <w:p w:rsidR="00132BDC" w:rsidRDefault="00132BDC" w:rsidP="00FB173F">
      <w:pPr>
        <w:jc w:val="both"/>
      </w:pPr>
    </w:p>
    <w:p w:rsidR="00132BDC" w:rsidRPr="004A6DF1" w:rsidRDefault="00132BDC" w:rsidP="004A6DF1"/>
    <w:p w:rsidR="00132BDC" w:rsidRPr="004A6DF1" w:rsidRDefault="00132BDC" w:rsidP="004A6DF1"/>
    <w:p w:rsidR="00132BDC" w:rsidRPr="004A6DF1" w:rsidRDefault="00132BDC" w:rsidP="004A6DF1"/>
    <w:p w:rsidR="00132BDC" w:rsidRPr="004A6DF1" w:rsidRDefault="00132BDC" w:rsidP="004A6DF1"/>
    <w:p w:rsidR="00132BDC" w:rsidRPr="004A6DF1" w:rsidRDefault="00132BDC" w:rsidP="004A6DF1"/>
    <w:p w:rsidR="00132BDC" w:rsidRPr="004A6DF1" w:rsidRDefault="00132BDC" w:rsidP="004A6DF1"/>
    <w:p w:rsidR="00132BDC" w:rsidRPr="004A6DF1" w:rsidRDefault="00132BDC" w:rsidP="004A6DF1"/>
    <w:p w:rsidR="00132BDC" w:rsidRPr="004A6DF1" w:rsidRDefault="00132BDC" w:rsidP="004A6DF1"/>
    <w:p w:rsidR="00132BDC" w:rsidRPr="004A6DF1" w:rsidRDefault="00132BDC" w:rsidP="004A6DF1"/>
    <w:p w:rsidR="00132BDC" w:rsidRPr="004A6DF1" w:rsidRDefault="00132BDC" w:rsidP="004A6DF1"/>
    <w:p w:rsidR="00132BDC" w:rsidRPr="004A6DF1" w:rsidRDefault="00132BDC" w:rsidP="004A6DF1"/>
    <w:p w:rsidR="00132BDC" w:rsidRPr="004A6DF1" w:rsidRDefault="00132BDC" w:rsidP="004A6DF1"/>
    <w:p w:rsidR="00132BDC" w:rsidRPr="004A6DF1" w:rsidRDefault="00132BDC" w:rsidP="004A6DF1"/>
    <w:p w:rsidR="00132BDC" w:rsidRPr="004A6DF1" w:rsidRDefault="00132BDC" w:rsidP="004A6DF1"/>
    <w:p w:rsidR="00132BDC" w:rsidRPr="004A6DF1" w:rsidRDefault="00132BDC" w:rsidP="004A6DF1"/>
    <w:p w:rsidR="00132BDC" w:rsidRPr="004A6DF1" w:rsidRDefault="00132BDC" w:rsidP="004A6DF1"/>
    <w:p w:rsidR="00132BDC" w:rsidRPr="004A6DF1" w:rsidRDefault="00132BDC" w:rsidP="004A6DF1"/>
    <w:p w:rsidR="00132BDC" w:rsidRPr="004A6DF1" w:rsidRDefault="00132BDC" w:rsidP="004A6DF1"/>
    <w:p w:rsidR="00132BDC" w:rsidRDefault="00132BDC" w:rsidP="004A6DF1"/>
    <w:p w:rsidR="00132BDC" w:rsidRPr="004A6DF1" w:rsidRDefault="00132BDC" w:rsidP="004A6DF1"/>
    <w:p w:rsidR="00132BDC" w:rsidRDefault="00132BDC" w:rsidP="004A6DF1"/>
    <w:p w:rsidR="00132BDC" w:rsidRDefault="00132BDC" w:rsidP="004A6DF1">
      <w:pPr>
        <w:tabs>
          <w:tab w:val="left" w:pos="1575"/>
        </w:tabs>
      </w:pPr>
      <w:r>
        <w:tab/>
      </w:r>
    </w:p>
    <w:p w:rsidR="00132BDC" w:rsidRDefault="00132BDC" w:rsidP="004A6DF1">
      <w:pPr>
        <w:tabs>
          <w:tab w:val="left" w:pos="1575"/>
        </w:tabs>
      </w:pPr>
    </w:p>
    <w:p w:rsidR="00132BDC" w:rsidRDefault="00132BDC" w:rsidP="004A6DF1">
      <w:pPr>
        <w:tabs>
          <w:tab w:val="left" w:pos="1575"/>
        </w:tabs>
      </w:pPr>
    </w:p>
    <w:p w:rsidR="00132BDC" w:rsidRDefault="00132BDC" w:rsidP="004A6DF1">
      <w:pPr>
        <w:tabs>
          <w:tab w:val="left" w:pos="1575"/>
        </w:tabs>
      </w:pPr>
    </w:p>
    <w:p w:rsidR="00132BDC" w:rsidRDefault="00132BDC" w:rsidP="004A6DF1">
      <w:pPr>
        <w:tabs>
          <w:tab w:val="left" w:pos="1575"/>
        </w:tabs>
      </w:pPr>
    </w:p>
    <w:p w:rsidR="00132BDC" w:rsidRDefault="00132BDC" w:rsidP="004A6DF1">
      <w:pPr>
        <w:tabs>
          <w:tab w:val="left" w:pos="1575"/>
        </w:tabs>
      </w:pPr>
    </w:p>
    <w:p w:rsidR="00132BDC" w:rsidRDefault="00132BDC" w:rsidP="004A6DF1">
      <w:pPr>
        <w:tabs>
          <w:tab w:val="left" w:pos="1575"/>
        </w:tabs>
      </w:pPr>
    </w:p>
    <w:p w:rsidR="00132BDC" w:rsidRDefault="00132BDC" w:rsidP="004A6DF1">
      <w:pPr>
        <w:tabs>
          <w:tab w:val="left" w:pos="1575"/>
        </w:tabs>
      </w:pPr>
    </w:p>
    <w:p w:rsidR="00132BDC" w:rsidRDefault="00132BDC" w:rsidP="004A6DF1">
      <w:pPr>
        <w:tabs>
          <w:tab w:val="left" w:pos="1575"/>
        </w:tabs>
      </w:pPr>
    </w:p>
    <w:p w:rsidR="00132BDC" w:rsidRDefault="00132BDC" w:rsidP="004A6DF1">
      <w:pPr>
        <w:tabs>
          <w:tab w:val="left" w:pos="1575"/>
        </w:tabs>
      </w:pPr>
    </w:p>
    <w:p w:rsidR="00132BDC" w:rsidRPr="00F760C7" w:rsidRDefault="00132BDC" w:rsidP="001F43C3">
      <w:pPr>
        <w:autoSpaceDE w:val="0"/>
        <w:jc w:val="right"/>
      </w:pPr>
      <w:r w:rsidRPr="00F760C7">
        <w:rPr>
          <w:i/>
        </w:rPr>
        <w:t xml:space="preserve">Załącznik nr </w:t>
      </w:r>
      <w:r>
        <w:rPr>
          <w:i/>
        </w:rPr>
        <w:t>3</w:t>
      </w:r>
      <w:r w:rsidRPr="00F760C7">
        <w:rPr>
          <w:i/>
        </w:rPr>
        <w:t xml:space="preserve"> do zapytania ofertowego </w:t>
      </w:r>
    </w:p>
    <w:p w:rsidR="00132BDC" w:rsidRDefault="00132BDC" w:rsidP="004A6DF1">
      <w:pPr>
        <w:tabs>
          <w:tab w:val="left" w:pos="1575"/>
        </w:tabs>
      </w:pPr>
    </w:p>
    <w:p w:rsidR="00132BDC" w:rsidRDefault="00132BDC" w:rsidP="001F43C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2BDC" w:rsidRDefault="00132BDC" w:rsidP="001F43C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F43C3">
        <w:rPr>
          <w:rFonts w:ascii="Times New Roman" w:hAnsi="Times New Roman" w:cs="Times New Roman"/>
          <w:b/>
          <w:bCs/>
        </w:rPr>
        <w:t>UMOWA  NR ………………………..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Zawarta w dniu …………………………w Sosnowicy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pomiędzy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  <w:b/>
          <w:bCs/>
        </w:rPr>
        <w:t>Szkołą Podstawową im. Tadeusza Kościuszki z siedzibą ul. Wojska Polskiego 27 21-230 Sosnowica</w:t>
      </w:r>
      <w:r w:rsidRPr="001F43C3">
        <w:rPr>
          <w:rFonts w:ascii="Times New Roman" w:hAnsi="Times New Roman" w:cs="Times New Roman"/>
        </w:rPr>
        <w:t xml:space="preserve"> reprezentowaną przez: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  <w:i/>
        </w:rPr>
      </w:pPr>
      <w:r w:rsidRPr="001F43C3">
        <w:rPr>
          <w:rFonts w:ascii="Times New Roman" w:hAnsi="Times New Roman" w:cs="Times New Roman"/>
          <w:i/>
        </w:rPr>
        <w:t>Marzena Waszczuk-</w:t>
      </w:r>
      <w:proofErr w:type="spellStart"/>
      <w:r w:rsidRPr="001F43C3">
        <w:rPr>
          <w:rFonts w:ascii="Times New Roman" w:hAnsi="Times New Roman" w:cs="Times New Roman"/>
          <w:i/>
        </w:rPr>
        <w:t>Bancerz</w:t>
      </w:r>
      <w:proofErr w:type="spellEnd"/>
      <w:r w:rsidRPr="001F43C3">
        <w:rPr>
          <w:rFonts w:ascii="Times New Roman" w:hAnsi="Times New Roman" w:cs="Times New Roman"/>
          <w:i/>
        </w:rPr>
        <w:t xml:space="preserve"> – Dyrektor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>zwanego dalej „</w:t>
      </w:r>
      <w:r w:rsidRPr="001F43C3">
        <w:rPr>
          <w:rFonts w:ascii="Times New Roman" w:hAnsi="Times New Roman" w:cs="Times New Roman"/>
          <w:b/>
          <w:bCs/>
        </w:rPr>
        <w:t xml:space="preserve">Zamawiającym”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a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zwanego dalej </w:t>
      </w:r>
      <w:r w:rsidRPr="001F43C3">
        <w:rPr>
          <w:rFonts w:ascii="Times New Roman" w:hAnsi="Times New Roman" w:cs="Times New Roman"/>
          <w:b/>
          <w:bCs/>
        </w:rPr>
        <w:t>„Wykonawcą</w:t>
      </w:r>
      <w:r w:rsidRPr="001F43C3">
        <w:rPr>
          <w:rFonts w:ascii="Times New Roman" w:hAnsi="Times New Roman" w:cs="Times New Roman"/>
        </w:rPr>
        <w:t xml:space="preserve">”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o następującej treści: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>Niniejsza umowa zostaje zawarta na podstawie art. 4 pkt. 8 Ustawy z dnia 29 stycznia 2004 r., tekst jednolity: Dz. U. 2019 r. poz. 1843 oraz na podstawie Załącznika nr 1 do Zarządzenia nr 5/2013/2014 Dyrektora Szkoły z dnia 30 czerwca 2014r. w sprawie Regulaminu udzielania zamówień publicznych, których wartość nie przekracza wyrażonej w złotych równowartości kwoty 30.000 euro.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>§1</w:t>
      </w: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spacing w:after="23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>1. Niniejsza umowa zostaje zawarta w wyniku dokonania przez Zamawiającego wyboru oferty Wykonawcy na dostawę pomocy dydaktycznych do Szkoły Podstawowej w Sosnowicy.</w:t>
      </w:r>
    </w:p>
    <w:p w:rsidR="00132BDC" w:rsidRPr="001F43C3" w:rsidRDefault="00132BDC" w:rsidP="001F43C3">
      <w:pPr>
        <w:pStyle w:val="Default"/>
        <w:spacing w:after="23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2. Przedmiotem umowy jest zakup, dostawa, szkolenie i montaż fabrycznie sprzętu dydaktycznego, określonego w załączniku nr 1 do Zapytania ofertowego z dnia 13.11.2019r. oraz zgodnie z ofertą Wykonawcy z dnia …………………………..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3. Pomoce dydaktyczne wymienione w załączniku nr 1 do Zapytania ofertowego z dnia 13.11.2019r. w przypadku danego rodzaju pochodzą od jednego producenta. </w:t>
      </w: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>4. Wykonawca dostarczy pomoce dydaktyczne na adres szkoły. Odbioru sprzętu w imieniu Zamawiającego dokona Dyrektor Marzena Waszczuk-</w:t>
      </w:r>
      <w:proofErr w:type="spellStart"/>
      <w:r w:rsidRPr="001F43C3">
        <w:rPr>
          <w:rFonts w:ascii="Times New Roman" w:hAnsi="Times New Roman" w:cs="Times New Roman"/>
        </w:rPr>
        <w:t>Bancerz</w:t>
      </w:r>
      <w:proofErr w:type="spellEnd"/>
      <w:r w:rsidRPr="001F43C3">
        <w:rPr>
          <w:rFonts w:ascii="Times New Roman" w:hAnsi="Times New Roman" w:cs="Times New Roman"/>
        </w:rPr>
        <w:t>.</w:t>
      </w: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5. Wykonawca zobowiązuje się w ramach niniejszej umowy do dostarczenia, zapewnienia instalacji, uruchomienia oraz zintegrowania zakupionych urządzeń i oprogramowania wchodzących w skład pomocy dydaktycznych z infrastrukturą szkolną. </w:t>
      </w: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6. Wykonawca zobowiązuje się w ramach niniejszej umowy do zapewnienia technicznych szkoleń nauczycieli w zakresie funkcji i obsługi zakupionych urządzeń i oprogramowania wchodzących w skład pomocy dydaktycznych będących przedmiotem niniejszej umowy </w:t>
      </w: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7. Wykonawca zobowiązuje się do wykonania przedmiotu umowy w terminie do 13.12.2019r.  </w:t>
      </w: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8. Wykonawca o terminie dostawy zawiadomi Zamawiającego najpóźniej w ciągu 1 dnia roboczego przed dostawą.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9. Podstawę realizacji przedmiotu umowy stanowi oferta cenowa Wykonawcy.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lastRenderedPageBreak/>
        <w:t>§ 2</w:t>
      </w: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1. Za wykonanie przedmiotu umowy Strony ustalają wynagrodzenie brutto: ……………………………………… (słownie złotych ), zgodnie z ofertą wykonawcy z dnia ………………….. Wynagrodzenie, o którym mowa w ust. 1 obejmuje wszystkie koszty niezbędne do prawidłowego wykonania przedmiotu umowy. </w:t>
      </w: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3. Wynagrodzenie, o którym mowa w ust. 1, płatne będzie na rachunek bankowy nr ………………………………………….  na podstawie prawidłowo wystawionej przez Wykonawcę faktury VAT, po zakończeniu dostawy zgodnie z terminem dostawy wskazanym w §1 ust. 8 niniejszej umowy. </w:t>
      </w: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4. Strony ustalają, iż zapłata nastąpi z dniem obciążenia rachunku Zamawiającego. </w:t>
      </w: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5. Każda zmiana siedziby podmiotu, rachunku bankowego oraz numerów NIP i REGON wymaga natychmiastowego pisemnego informowania Zamawiającego. </w:t>
      </w: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6. Zamawiający zastrzega sobie 1-dniowy termin do sprawdzenia dostarczonego przedmiotu dostawy co do ilości, jakości i wartości, liczony od dnia dostawy towaru. </w:t>
      </w: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>7. Odbiór i sprawdzenie przedmiotu umowy odbędzie się w siedzibie Zamawiającego przez Dyrektora Marzenę Waszczuk-</w:t>
      </w:r>
      <w:proofErr w:type="spellStart"/>
      <w:r w:rsidRPr="001F43C3">
        <w:rPr>
          <w:rFonts w:ascii="Times New Roman" w:hAnsi="Times New Roman" w:cs="Times New Roman"/>
        </w:rPr>
        <w:t>Bancerz</w:t>
      </w:r>
      <w:proofErr w:type="spellEnd"/>
      <w:r w:rsidRPr="001F43C3">
        <w:rPr>
          <w:rFonts w:ascii="Times New Roman" w:hAnsi="Times New Roman" w:cs="Times New Roman"/>
        </w:rPr>
        <w:t>.</w:t>
      </w: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8. Wykonawca może dostarczyć przedmiot zamówienia w jednorazowej dostawie lub dostarczyć przedmiot zamówienia w kilku dostawach w terminie określonym w umowie.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>9. Przy realizacji umowy poprzez dostawy częściowe, przedstawiciel szkoły i Wykonawcy sporządzą każdorazowo protokół częściowy przekazania partii towaru w trzech jednobrzmiących egzemplarzach, w tym dwa egzemplarze otrzyma Zamawiający i jeden egzemplarz Wykonawca.</w:t>
      </w: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>10. Podstawą wystawienia faktury będzie protokół zdawczo-odbiorczy, zatwierdzony przez Dyrektora Marzenę Waszczuk-</w:t>
      </w:r>
      <w:proofErr w:type="spellStart"/>
      <w:r w:rsidRPr="001F43C3">
        <w:rPr>
          <w:rFonts w:ascii="Times New Roman" w:hAnsi="Times New Roman" w:cs="Times New Roman"/>
        </w:rPr>
        <w:t>Bancerz</w:t>
      </w:r>
      <w:proofErr w:type="spellEnd"/>
      <w:r w:rsidRPr="001F43C3">
        <w:rPr>
          <w:rFonts w:ascii="Times New Roman" w:hAnsi="Times New Roman" w:cs="Times New Roman"/>
        </w:rPr>
        <w:t xml:space="preserve">, stwierdzający sprawność i kompletność wyszczególnionego w załączniku nr 1 do Zapytania ofertowego z dnia 13.11.2019r.  wyposażenia oraz zgodność z terminem jego dostawy. </w:t>
      </w: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11. Zapłata będzie realizowana przez Zamawiającego na podstawie faktury jak również bezusterkowych protokołów zdawczo-odbiorczych, podpisanych przez obie strony bez zastrzeżeń. </w:t>
      </w: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12. Zamawiający wstrzyma do czasu ustania przyczyny, płatność faktury w całości lub w części, w przypadku nie wywiązania się Wykonawcy z któregokolwiek ze zobowiązań wynikających z umowy. </w:t>
      </w: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13. Zamawiający oświadcza, że jest podatnikiem podatku VAT, posiada numer NIP i jest uprawniony do otrzymywania faktur VAT.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14. Faktury wystawione przez Wykonawcę będą zawierać następujące dane: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>Nabywca: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  <w:b/>
          <w:i/>
        </w:rPr>
      </w:pPr>
      <w:r w:rsidRPr="001F43C3">
        <w:rPr>
          <w:rFonts w:ascii="Times New Roman" w:hAnsi="Times New Roman" w:cs="Times New Roman"/>
          <w:b/>
          <w:i/>
        </w:rPr>
        <w:t>Gmina Sosnowica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  <w:b/>
          <w:i/>
        </w:rPr>
      </w:pPr>
      <w:r w:rsidRPr="001F43C3">
        <w:rPr>
          <w:rFonts w:ascii="Times New Roman" w:hAnsi="Times New Roman" w:cs="Times New Roman"/>
          <w:b/>
          <w:i/>
        </w:rPr>
        <w:t>Ul. Spokojna 10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  <w:b/>
          <w:i/>
        </w:rPr>
      </w:pPr>
      <w:r w:rsidRPr="001F43C3">
        <w:rPr>
          <w:rFonts w:ascii="Times New Roman" w:hAnsi="Times New Roman" w:cs="Times New Roman"/>
          <w:b/>
          <w:i/>
        </w:rPr>
        <w:t xml:space="preserve">21-230 Sosnowica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  <w:b/>
          <w:i/>
        </w:rPr>
      </w:pPr>
      <w:r w:rsidRPr="001F43C3">
        <w:rPr>
          <w:rFonts w:ascii="Times New Roman" w:hAnsi="Times New Roman" w:cs="Times New Roman"/>
          <w:b/>
          <w:i/>
        </w:rPr>
        <w:t>NIP 539-14-98-425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>Odbiorca: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  <w:b/>
          <w:i/>
        </w:rPr>
      </w:pPr>
      <w:r w:rsidRPr="001F43C3">
        <w:rPr>
          <w:rFonts w:ascii="Times New Roman" w:hAnsi="Times New Roman" w:cs="Times New Roman"/>
          <w:b/>
          <w:i/>
        </w:rPr>
        <w:t>Szkoła Podstawowa im. Tadeusza Kościuszki w Sosnowicy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  <w:b/>
          <w:i/>
        </w:rPr>
      </w:pPr>
      <w:r w:rsidRPr="001F43C3">
        <w:rPr>
          <w:rFonts w:ascii="Times New Roman" w:hAnsi="Times New Roman" w:cs="Times New Roman"/>
          <w:b/>
          <w:i/>
        </w:rPr>
        <w:t>Ul. Wojska Polskiego 27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  <w:b/>
          <w:i/>
        </w:rPr>
      </w:pPr>
      <w:r w:rsidRPr="001F43C3">
        <w:rPr>
          <w:rFonts w:ascii="Times New Roman" w:hAnsi="Times New Roman" w:cs="Times New Roman"/>
          <w:b/>
          <w:i/>
        </w:rPr>
        <w:t>21-230 Sosnowica</w:t>
      </w: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15. Terminy płatności należności: rozliczenie końcowe - 14 dni od daty odbioru faktury przez Zamawiającego wraz z bezusterkowym protokołem zdawczo-odbiorczym lub protokołem stwierdzającym usunięcie usterek ujawnionych podczas odbioru. </w:t>
      </w: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lastRenderedPageBreak/>
        <w:t xml:space="preserve">16. Zamawiający nie wyraża zgody na przelew wierzytelności wynikających z niniejszej umowy na osoby trzecie. </w:t>
      </w: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17. Wykonawca zobowiązuje się do dostarczenia przedmiotu zamówienia odpowiadającego wszelkim normom jakościowym ustanowionym właściwymi przepisami prawa.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  <w:i/>
        </w:rPr>
      </w:pPr>
      <w:r w:rsidRPr="001F43C3">
        <w:rPr>
          <w:rFonts w:ascii="Times New Roman" w:hAnsi="Times New Roman" w:cs="Times New Roman"/>
        </w:rPr>
        <w:t xml:space="preserve">18. Faktury należy dostarczyć na adres: </w:t>
      </w:r>
      <w:r w:rsidRPr="001F43C3">
        <w:rPr>
          <w:rFonts w:ascii="Times New Roman" w:hAnsi="Times New Roman" w:cs="Times New Roman"/>
          <w:i/>
        </w:rPr>
        <w:t>Szkoła Podstawowa im. Tadeusza Kościuszki w Sosnowicy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  <w:i/>
        </w:rPr>
        <w:t>Ul. Wojska Polskiego 27 21-230 Sosnowica.</w:t>
      </w: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>§ 3</w:t>
      </w: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spacing w:after="68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1. Wykonawca oświadcza, iż dostarczony sprzęt jest wolny od wad i praw osób trzecich. </w:t>
      </w:r>
    </w:p>
    <w:p w:rsidR="00132BDC" w:rsidRPr="001F43C3" w:rsidRDefault="00132BDC" w:rsidP="001F43C3">
      <w:pPr>
        <w:pStyle w:val="Default"/>
        <w:spacing w:after="68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2. Wykonawca udziela Zamawiającemu rękojmi za wady fizyczne, na okres 24 miesięcy.  </w:t>
      </w:r>
    </w:p>
    <w:p w:rsidR="00132BDC" w:rsidRPr="001F43C3" w:rsidRDefault="00132BDC" w:rsidP="001F43C3">
      <w:pPr>
        <w:pStyle w:val="Default"/>
        <w:spacing w:after="68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3. Niezależnie od uprawnień z tytułu rękojmi Wykonawca udziela Zamawiającemu gwarancji na przedmiot umowy na okres 24 miesięcy. </w:t>
      </w:r>
    </w:p>
    <w:p w:rsidR="00132BDC" w:rsidRPr="001F43C3" w:rsidRDefault="00132BDC" w:rsidP="001F43C3">
      <w:pPr>
        <w:pStyle w:val="Default"/>
        <w:spacing w:after="68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4. Okres gwarancji jest zgodny z okresem wskazanym w ofercie Wykonawcy. </w:t>
      </w:r>
    </w:p>
    <w:p w:rsidR="00132BDC" w:rsidRPr="001F43C3" w:rsidRDefault="00132BDC" w:rsidP="001F43C3">
      <w:pPr>
        <w:pStyle w:val="Default"/>
        <w:spacing w:after="68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>5. Jeżeli wyposażenie posiada odrębne gwarancje producenta, uprawnienia z tej gwarancji realizuje Wykonawca na swój koszt i ryzyko, z tym że dokumenty gwarancyjne wydane przez producentów wyposażenia z chwilą ich zainstalowania zostają przekazane w depozyt Zamawiającemu.</w:t>
      </w:r>
    </w:p>
    <w:p w:rsidR="00132BDC" w:rsidRPr="001F43C3" w:rsidRDefault="00132BDC" w:rsidP="001F43C3">
      <w:pPr>
        <w:pStyle w:val="Default"/>
        <w:spacing w:after="68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6. W przypadku upadłości lub likwidacji Wykonawcy uprawnienia gwarancyjne udzielone przez producentów wyposażenia przenoszą się na Zamawiającego. </w:t>
      </w:r>
    </w:p>
    <w:p w:rsidR="00132BDC" w:rsidRPr="001F43C3" w:rsidRDefault="00132BDC" w:rsidP="001F43C3">
      <w:pPr>
        <w:pStyle w:val="Default"/>
        <w:spacing w:after="68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7. Okres rękojmi za wady fizyczne równy okresowi gwarancji rozpoczyna się z dniem podpisania protokołu odbioru końcowego i przekazania do eksploatacji i upływa w dniu wygaśnięcia gwarancji.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8. W przypadku otrzymania towaru złej jakości oraz w razie ujawnienia wad w trakcie odbioru, Wykonawca na swój koszt dokona jego wymiany na nowy w terminie do 14 dni roboczych od chwili zgłoszenia. W takim przypadku Wykonawca obowiązany jest dokonać wymiany towaru na własny koszt, a za datę odbioru uważa się dzień odbioru wymienionego towaru przez Odbiorcę. Nie wyłącza to możliwości naliczenia kar umownych o których mowa w §5 ust. 2 pkt 1.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>§ 4</w:t>
      </w: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1. Zamawiający: </w:t>
      </w: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1) wskaże Wykonawcy pomieszczenia do montażu i instalacji pomocy dydaktycznych, w których zapewnione będą przyłącza mediów koniecznych do prawidłowego i bezpiecznego ich użytkowania,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2) dokonają odbioru końcowego. </w:t>
      </w: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>§ 5</w:t>
      </w: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spacing w:after="25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1. Strony ustanawiają odpowiedzialność za niewykonanie lub nienależyte wykonanie zobowiązania, na niżej opisanych zasadach. </w:t>
      </w:r>
    </w:p>
    <w:p w:rsidR="00132BDC" w:rsidRPr="001F43C3" w:rsidRDefault="00132BDC" w:rsidP="001F43C3">
      <w:pPr>
        <w:pStyle w:val="Default"/>
        <w:spacing w:after="25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2. Wykonawca zapłaci Zamawiającemu karę umowną: </w:t>
      </w:r>
    </w:p>
    <w:p w:rsidR="00132BDC" w:rsidRPr="001F43C3" w:rsidRDefault="00132BDC" w:rsidP="001F43C3">
      <w:pPr>
        <w:pStyle w:val="Default"/>
        <w:spacing w:after="25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1) W razie opóźnienia w dostarczeniu Odbiorcy/om przedmiotu umowy w terminie o którym mowa w § 1 ust. 8 w wysokości 10% (zgodnie z ofertą Wykonawcy z dnia ……………….) wynagrodzenia umownego brutto przeznaczonego na daną część zamówienia realizowanego w danym kwartale roku, liczonej za każdy dzień opóźnienia. </w:t>
      </w:r>
    </w:p>
    <w:p w:rsidR="00132BDC" w:rsidRPr="001F43C3" w:rsidRDefault="00132BDC" w:rsidP="001F43C3">
      <w:pPr>
        <w:pStyle w:val="Default"/>
        <w:spacing w:after="25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>2) W razie opóźnienia w usunięciu wad stwierdzonych w okresie gwarancji bądź rękojmi za wady w wysokości 10% (</w:t>
      </w:r>
      <w:r w:rsidRPr="001F43C3">
        <w:rPr>
          <w:rFonts w:ascii="Times New Roman" w:hAnsi="Times New Roman" w:cs="Times New Roman"/>
          <w:i/>
          <w:iCs/>
        </w:rPr>
        <w:t xml:space="preserve">zgodnie z ofertą Wykonawcy z dnia ………………………. </w:t>
      </w:r>
      <w:r w:rsidRPr="001F43C3">
        <w:rPr>
          <w:rFonts w:ascii="Times New Roman" w:hAnsi="Times New Roman" w:cs="Times New Roman"/>
        </w:rPr>
        <w:t xml:space="preserve">) wynagrodzenia umownego brutto za każdy dzień opóźnienia, liczonej od dnia wyznaczonego na usunięcie wad, </w:t>
      </w:r>
    </w:p>
    <w:p w:rsidR="00132BDC" w:rsidRPr="001F43C3" w:rsidRDefault="00132BDC" w:rsidP="001F43C3">
      <w:pPr>
        <w:pStyle w:val="Default"/>
        <w:spacing w:after="25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3) Za odstąpienie od umowy przez Zamawiającego z przyczyn leżących po stronie Wykonawcy w wysokości 20% wynagrodzenia umownego brutto, o którym mowa w § 2 ust. 1 umowy, </w:t>
      </w:r>
    </w:p>
    <w:p w:rsidR="00132BDC" w:rsidRPr="001F43C3" w:rsidRDefault="00132BDC" w:rsidP="001F43C3">
      <w:pPr>
        <w:pStyle w:val="Default"/>
        <w:spacing w:after="25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lastRenderedPageBreak/>
        <w:t xml:space="preserve">4) Za odstąpienie od umowy przez Wykonawcę, z przyczyn leżących po stronie Zamawiającego – 20 % wynagrodzenia umownego brutto, o którym mowa w § 2 ust. 1 umowy. </w:t>
      </w:r>
    </w:p>
    <w:p w:rsidR="00132BDC" w:rsidRPr="001F43C3" w:rsidRDefault="00132BDC" w:rsidP="001F43C3">
      <w:pPr>
        <w:pStyle w:val="Default"/>
        <w:spacing w:after="25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3. W przypadku, gdy szkoda poniesiona przez Zamawiającego przekroczy zastrzeżone kary umowne, Zamawiającemu przysługuje prawo dochodzenia uzupełniającego odszkodowania na zasadach ogólnych kodeksu cywilnego. </w:t>
      </w:r>
    </w:p>
    <w:p w:rsidR="00132BDC" w:rsidRPr="001F43C3" w:rsidRDefault="00132BDC" w:rsidP="001F43C3">
      <w:pPr>
        <w:pStyle w:val="Default"/>
        <w:spacing w:after="25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4. Roszczenie o zapłatę kar umownych z tytułu opóźnienia, ustalonych za każdy rozpoczęty dzień opóźnienia, staje się wymagalne: </w:t>
      </w:r>
    </w:p>
    <w:p w:rsidR="00132BDC" w:rsidRPr="001F43C3" w:rsidRDefault="00132BDC" w:rsidP="001F43C3">
      <w:pPr>
        <w:pStyle w:val="Default"/>
        <w:spacing w:after="25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1) za pierwszy rozpoczęty dzień opóźnienia - w tym dniu, </w:t>
      </w:r>
    </w:p>
    <w:p w:rsidR="00132BDC" w:rsidRPr="001F43C3" w:rsidRDefault="00132BDC" w:rsidP="001F43C3">
      <w:pPr>
        <w:pStyle w:val="Default"/>
        <w:spacing w:after="25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2) za każdy następny rozpoczęty dzień opóźnienia - odpowiednio w każdym z tych dni. </w:t>
      </w:r>
    </w:p>
    <w:p w:rsidR="00132BDC" w:rsidRPr="001F43C3" w:rsidRDefault="00132BDC" w:rsidP="001F43C3">
      <w:pPr>
        <w:pStyle w:val="Default"/>
        <w:spacing w:after="25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5. Zamawiający może potrącić kary umowne z wynagrodzenia Wykonawcy, określonego w § 2 ust. 1.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6. Kary umowne podlegają sumowaniu.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>§ 6</w:t>
      </w: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1. Zamawiającemu przysługuje prawo odstąpienia od umowy z powodu okoliczności, o których mowa w art. 145 ust. 1 ustawy z dnia 29.01.2004 r. Prawo zamówień publicznych. </w:t>
      </w: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2. Zamawiającemu przysługuje prawo odstąpienia od umowy bez żądania przez Wykonawcę zwrotu poniesionych kosztów lub wypłaty odszkodowania, jeśli Wykonawca narusza ciążące na nim obowiązki lub prawa Zamawiającego wynikające z umowy bądź powszechnie obowiązujących przepisów prawa. </w:t>
      </w: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3. W szczególności Zamawiający może odstąpić od umowy w następujących przypadkach: </w:t>
      </w: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1) ponownego dostarczenia wadliwego wyposażenia; </w:t>
      </w:r>
    </w:p>
    <w:p w:rsidR="00132BDC" w:rsidRPr="001F43C3" w:rsidRDefault="00132BDC" w:rsidP="001F43C3">
      <w:pPr>
        <w:pStyle w:val="Default"/>
        <w:spacing w:after="27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2) gdy opóźnienie w wykonaniu przedmiotu umowy przekracza 14 dni ponad termin dostawy określony.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4. Prawo odstąpienia przysługuje w terminie 10 dni od dnia w którym Zamawiający dowiedział się o przesłance uprawniającej do odstąpienia od umowy.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>§ 7</w:t>
      </w: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Każda zmiana umowy wymaga aneksu w formie pisemnej pod rygorem nieważności. Zmiany nie mogą naruszać postanowień zawartych w art. 144 ustawy Prawo zamówień publicznych. </w:t>
      </w: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>§ 8</w:t>
      </w: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1. Jeżeli w okresie od dnia otwarcia ofert do dnia realizacji umowy nie będzie możliwa realizacja przedmiotu umowy opisanego w § 1 ust. 2 niniejszej umowy z powodu powszechnej niedostępności lub zaprzestania produkcji dopuszcza się dostarczenie przedmiotu umowy równoważnego pod względem jakości.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2. Na wykonawcy spoczywa dowód wykazania okoliczności, o których mowa w ust. 1.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3. Cena zamiennego przedmiotu umowy nie może być wyższa niż ustalona w umowie. </w:t>
      </w: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>§ 9</w:t>
      </w: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W sprawach nie uregulowanych w treści umowy, mają zastosowanie przepisy Kodeksu cywilnego. </w:t>
      </w: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>§ 10</w:t>
      </w: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>Ewentualne spory mogące powstać w związku z realizacją niniejsze</w:t>
      </w:r>
      <w:r>
        <w:rPr>
          <w:rFonts w:ascii="Times New Roman" w:hAnsi="Times New Roman" w:cs="Times New Roman"/>
        </w:rPr>
        <w:t>j umowy rozstrzyga właściwy sąd</w:t>
      </w:r>
      <w:r w:rsidRPr="001F43C3">
        <w:rPr>
          <w:rFonts w:ascii="Times New Roman" w:hAnsi="Times New Roman" w:cs="Times New Roman"/>
        </w:rPr>
        <w:t xml:space="preserve">. </w:t>
      </w: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lastRenderedPageBreak/>
        <w:t>§ 11</w:t>
      </w:r>
    </w:p>
    <w:p w:rsidR="00132BDC" w:rsidRPr="001F43C3" w:rsidRDefault="00132BDC" w:rsidP="001F43C3">
      <w:pPr>
        <w:pStyle w:val="Default"/>
        <w:jc w:val="center"/>
        <w:rPr>
          <w:rFonts w:ascii="Times New Roman" w:hAnsi="Times New Roman" w:cs="Times New Roman"/>
        </w:rPr>
      </w:pP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</w:rPr>
        <w:t xml:space="preserve">Umowę sporządzono w dwóch jednobrzmiących egzemplarzach, po jednym dla Zamawiającego i Wykonawcy. </w:t>
      </w: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  <w:b/>
          <w:bCs/>
        </w:rPr>
      </w:pP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  <w:b/>
          <w:bCs/>
        </w:rPr>
      </w:pPr>
    </w:p>
    <w:p w:rsidR="00132BDC" w:rsidRPr="001F43C3" w:rsidRDefault="00132BDC" w:rsidP="001F43C3">
      <w:pPr>
        <w:pStyle w:val="Default"/>
        <w:rPr>
          <w:rFonts w:ascii="Times New Roman" w:hAnsi="Times New Roman" w:cs="Times New Roman"/>
          <w:b/>
          <w:bCs/>
        </w:rPr>
      </w:pPr>
    </w:p>
    <w:p w:rsidR="00132BDC" w:rsidRPr="001F43C3" w:rsidRDefault="00132BDC" w:rsidP="001F43C3">
      <w:pPr>
        <w:pStyle w:val="Default"/>
        <w:ind w:firstLine="708"/>
        <w:rPr>
          <w:rFonts w:ascii="Times New Roman" w:hAnsi="Times New Roman" w:cs="Times New Roman"/>
        </w:rPr>
      </w:pPr>
      <w:r w:rsidRPr="001F43C3">
        <w:rPr>
          <w:rFonts w:ascii="Times New Roman" w:hAnsi="Times New Roman" w:cs="Times New Roman"/>
          <w:b/>
          <w:bCs/>
        </w:rPr>
        <w:t xml:space="preserve">Zamawiający: </w:t>
      </w:r>
      <w:r w:rsidRPr="001F43C3">
        <w:rPr>
          <w:rFonts w:ascii="Times New Roman" w:hAnsi="Times New Roman" w:cs="Times New Roman"/>
          <w:b/>
          <w:bCs/>
        </w:rPr>
        <w:tab/>
      </w:r>
      <w:r w:rsidRPr="001F43C3">
        <w:rPr>
          <w:rFonts w:ascii="Times New Roman" w:hAnsi="Times New Roman" w:cs="Times New Roman"/>
          <w:b/>
          <w:bCs/>
        </w:rPr>
        <w:tab/>
      </w:r>
      <w:r w:rsidRPr="001F43C3">
        <w:rPr>
          <w:rFonts w:ascii="Times New Roman" w:hAnsi="Times New Roman" w:cs="Times New Roman"/>
          <w:b/>
          <w:bCs/>
        </w:rPr>
        <w:tab/>
      </w:r>
      <w:r w:rsidRPr="001F43C3">
        <w:rPr>
          <w:rFonts w:ascii="Times New Roman" w:hAnsi="Times New Roman" w:cs="Times New Roman"/>
          <w:b/>
          <w:bCs/>
        </w:rPr>
        <w:tab/>
      </w:r>
      <w:r w:rsidRPr="001F43C3">
        <w:rPr>
          <w:rFonts w:ascii="Times New Roman" w:hAnsi="Times New Roman" w:cs="Times New Roman"/>
          <w:b/>
          <w:bCs/>
        </w:rPr>
        <w:tab/>
      </w:r>
      <w:r w:rsidRPr="001F43C3">
        <w:rPr>
          <w:rFonts w:ascii="Times New Roman" w:hAnsi="Times New Roman" w:cs="Times New Roman"/>
          <w:b/>
          <w:bCs/>
        </w:rPr>
        <w:tab/>
      </w:r>
      <w:r w:rsidRPr="001F43C3">
        <w:rPr>
          <w:rFonts w:ascii="Times New Roman" w:hAnsi="Times New Roman" w:cs="Times New Roman"/>
          <w:b/>
          <w:bCs/>
        </w:rPr>
        <w:tab/>
        <w:t xml:space="preserve">Wykonawca: </w:t>
      </w:r>
    </w:p>
    <w:p w:rsidR="00132BDC" w:rsidRPr="004A6DF1" w:rsidRDefault="00132BDC" w:rsidP="004A6DF1">
      <w:pPr>
        <w:tabs>
          <w:tab w:val="left" w:pos="1575"/>
        </w:tabs>
      </w:pPr>
    </w:p>
    <w:sectPr w:rsidR="00132BDC" w:rsidRPr="004A6DF1" w:rsidSect="0090712D">
      <w:footerReference w:type="default" r:id="rId7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C3" w:rsidRDefault="00BA2CC3">
      <w:r>
        <w:separator/>
      </w:r>
    </w:p>
  </w:endnote>
  <w:endnote w:type="continuationSeparator" w:id="0">
    <w:p w:rsidR="00BA2CC3" w:rsidRDefault="00BA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DC" w:rsidRPr="009C3EBB" w:rsidRDefault="00132BDC" w:rsidP="00346793">
    <w:pPr>
      <w:pStyle w:val="Stopk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C3" w:rsidRDefault="00BA2CC3">
      <w:r>
        <w:separator/>
      </w:r>
    </w:p>
  </w:footnote>
  <w:footnote w:type="continuationSeparator" w:id="0">
    <w:p w:rsidR="00BA2CC3" w:rsidRDefault="00BA2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kern w:val="1"/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2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81D7FF1"/>
    <w:multiLevelType w:val="hybridMultilevel"/>
    <w:tmpl w:val="0F8CE9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9BC32A2"/>
    <w:multiLevelType w:val="hybridMultilevel"/>
    <w:tmpl w:val="9AB21EDE"/>
    <w:lvl w:ilvl="0" w:tplc="03961256">
      <w:start w:val="9"/>
      <w:numFmt w:val="upperRoman"/>
      <w:pStyle w:val="Nagwek1"/>
      <w:lvlText w:val="%1."/>
      <w:lvlJc w:val="left"/>
      <w:pPr>
        <w:ind w:left="1287" w:hanging="720"/>
      </w:pPr>
      <w:rPr>
        <w:rFonts w:cs="Times New Roman"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220F449D"/>
    <w:multiLevelType w:val="hybridMultilevel"/>
    <w:tmpl w:val="08CA8E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481C6A"/>
    <w:multiLevelType w:val="hybridMultilevel"/>
    <w:tmpl w:val="BD7A7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3340878"/>
    <w:multiLevelType w:val="hybridMultilevel"/>
    <w:tmpl w:val="52D2A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2F38E3"/>
    <w:multiLevelType w:val="hybridMultilevel"/>
    <w:tmpl w:val="17BCF4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F00008"/>
    <w:multiLevelType w:val="hybridMultilevel"/>
    <w:tmpl w:val="B1940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407C6E"/>
    <w:multiLevelType w:val="hybridMultilevel"/>
    <w:tmpl w:val="B6A09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B30275"/>
    <w:multiLevelType w:val="hybridMultilevel"/>
    <w:tmpl w:val="4F54A6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0F512C"/>
    <w:multiLevelType w:val="hybridMultilevel"/>
    <w:tmpl w:val="91A4EC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FA1309"/>
    <w:multiLevelType w:val="hybridMultilevel"/>
    <w:tmpl w:val="F77AC6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EE7C43"/>
    <w:multiLevelType w:val="hybridMultilevel"/>
    <w:tmpl w:val="E27C65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271F44"/>
    <w:multiLevelType w:val="hybridMultilevel"/>
    <w:tmpl w:val="73C25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204CB"/>
    <w:multiLevelType w:val="hybridMultilevel"/>
    <w:tmpl w:val="87CAF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"/>
  </w:num>
  <w:num w:numId="4">
    <w:abstractNumId w:val="2"/>
  </w:num>
  <w:num w:numId="5">
    <w:abstractNumId w:val="3"/>
  </w:num>
  <w:num w:numId="6">
    <w:abstractNumId w:val="30"/>
  </w:num>
  <w:num w:numId="7">
    <w:abstractNumId w:val="0"/>
  </w:num>
  <w:num w:numId="8">
    <w:abstractNumId w:val="19"/>
  </w:num>
  <w:num w:numId="9">
    <w:abstractNumId w:val="17"/>
  </w:num>
  <w:num w:numId="10">
    <w:abstractNumId w:val="24"/>
  </w:num>
  <w:num w:numId="11">
    <w:abstractNumId w:val="32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33"/>
  </w:num>
  <w:num w:numId="23">
    <w:abstractNumId w:val="20"/>
  </w:num>
  <w:num w:numId="24">
    <w:abstractNumId w:val="18"/>
  </w:num>
  <w:num w:numId="25">
    <w:abstractNumId w:val="29"/>
  </w:num>
  <w:num w:numId="26">
    <w:abstractNumId w:val="23"/>
  </w:num>
  <w:num w:numId="27">
    <w:abstractNumId w:val="21"/>
  </w:num>
  <w:num w:numId="28">
    <w:abstractNumId w:val="25"/>
  </w:num>
  <w:num w:numId="29">
    <w:abstractNumId w:val="22"/>
  </w:num>
  <w:num w:numId="30">
    <w:abstractNumId w:val="28"/>
  </w:num>
  <w:num w:numId="31">
    <w:abstractNumId w:val="14"/>
  </w:num>
  <w:num w:numId="32">
    <w:abstractNumId w:val="27"/>
  </w:num>
  <w:num w:numId="33">
    <w:abstractNumId w:val="16"/>
  </w:num>
  <w:num w:numId="34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3D74"/>
    <w:rsid w:val="000205C5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63B1"/>
    <w:rsid w:val="0006290B"/>
    <w:rsid w:val="00073A27"/>
    <w:rsid w:val="00096111"/>
    <w:rsid w:val="00096E37"/>
    <w:rsid w:val="000D112D"/>
    <w:rsid w:val="000D71C4"/>
    <w:rsid w:val="001005C4"/>
    <w:rsid w:val="001247D2"/>
    <w:rsid w:val="00125507"/>
    <w:rsid w:val="0013178E"/>
    <w:rsid w:val="00132BDC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82BBA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0D5E"/>
    <w:rsid w:val="001E328B"/>
    <w:rsid w:val="001E6B4E"/>
    <w:rsid w:val="001F1CF5"/>
    <w:rsid w:val="001F2219"/>
    <w:rsid w:val="001F2733"/>
    <w:rsid w:val="001F43C3"/>
    <w:rsid w:val="00206D6A"/>
    <w:rsid w:val="00223681"/>
    <w:rsid w:val="00227F57"/>
    <w:rsid w:val="00232A20"/>
    <w:rsid w:val="00233654"/>
    <w:rsid w:val="00250059"/>
    <w:rsid w:val="00254083"/>
    <w:rsid w:val="0025704F"/>
    <w:rsid w:val="00265F3C"/>
    <w:rsid w:val="002748B0"/>
    <w:rsid w:val="002802DB"/>
    <w:rsid w:val="002911C0"/>
    <w:rsid w:val="002B499A"/>
    <w:rsid w:val="002B4E11"/>
    <w:rsid w:val="002B591E"/>
    <w:rsid w:val="002C4CAF"/>
    <w:rsid w:val="002C6E9F"/>
    <w:rsid w:val="002C72D9"/>
    <w:rsid w:val="002E48AD"/>
    <w:rsid w:val="002F3A20"/>
    <w:rsid w:val="002F4FB2"/>
    <w:rsid w:val="002F6BEB"/>
    <w:rsid w:val="003073A1"/>
    <w:rsid w:val="00307ECF"/>
    <w:rsid w:val="003122B3"/>
    <w:rsid w:val="00330D73"/>
    <w:rsid w:val="00333109"/>
    <w:rsid w:val="00346793"/>
    <w:rsid w:val="00354D74"/>
    <w:rsid w:val="00367BAA"/>
    <w:rsid w:val="00395545"/>
    <w:rsid w:val="00397400"/>
    <w:rsid w:val="003A1396"/>
    <w:rsid w:val="003B05FD"/>
    <w:rsid w:val="003B4082"/>
    <w:rsid w:val="003C218F"/>
    <w:rsid w:val="003C7324"/>
    <w:rsid w:val="003D70A6"/>
    <w:rsid w:val="003E3954"/>
    <w:rsid w:val="003E6C8E"/>
    <w:rsid w:val="00413C8E"/>
    <w:rsid w:val="00420AAC"/>
    <w:rsid w:val="00430433"/>
    <w:rsid w:val="004343BC"/>
    <w:rsid w:val="00443BBE"/>
    <w:rsid w:val="00443D6C"/>
    <w:rsid w:val="00444787"/>
    <w:rsid w:val="00450134"/>
    <w:rsid w:val="004662FD"/>
    <w:rsid w:val="00485CD0"/>
    <w:rsid w:val="00490BDA"/>
    <w:rsid w:val="004A35CD"/>
    <w:rsid w:val="004A6DF1"/>
    <w:rsid w:val="004B3C1B"/>
    <w:rsid w:val="004B51CC"/>
    <w:rsid w:val="004C2753"/>
    <w:rsid w:val="004C49F9"/>
    <w:rsid w:val="004D1134"/>
    <w:rsid w:val="004D2A92"/>
    <w:rsid w:val="00503A86"/>
    <w:rsid w:val="00514905"/>
    <w:rsid w:val="005239D4"/>
    <w:rsid w:val="00525BC8"/>
    <w:rsid w:val="005309A6"/>
    <w:rsid w:val="00537FCA"/>
    <w:rsid w:val="00547CB9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B6F0D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5523F"/>
    <w:rsid w:val="00667696"/>
    <w:rsid w:val="0067376B"/>
    <w:rsid w:val="00677A0A"/>
    <w:rsid w:val="00696426"/>
    <w:rsid w:val="006A2D14"/>
    <w:rsid w:val="006A3F61"/>
    <w:rsid w:val="006B58D7"/>
    <w:rsid w:val="006C1CD8"/>
    <w:rsid w:val="006C3C39"/>
    <w:rsid w:val="006C5224"/>
    <w:rsid w:val="006D64D3"/>
    <w:rsid w:val="006E193B"/>
    <w:rsid w:val="006E2613"/>
    <w:rsid w:val="006E5B8C"/>
    <w:rsid w:val="006E6C1F"/>
    <w:rsid w:val="006E6CEB"/>
    <w:rsid w:val="006F0514"/>
    <w:rsid w:val="006F3958"/>
    <w:rsid w:val="00702E8F"/>
    <w:rsid w:val="0070746D"/>
    <w:rsid w:val="0071360A"/>
    <w:rsid w:val="00720FA4"/>
    <w:rsid w:val="00723284"/>
    <w:rsid w:val="00724064"/>
    <w:rsid w:val="00725AC2"/>
    <w:rsid w:val="007260B2"/>
    <w:rsid w:val="00726C1D"/>
    <w:rsid w:val="00727AA5"/>
    <w:rsid w:val="007317B4"/>
    <w:rsid w:val="0073678C"/>
    <w:rsid w:val="007375C4"/>
    <w:rsid w:val="00743700"/>
    <w:rsid w:val="0074627F"/>
    <w:rsid w:val="00747394"/>
    <w:rsid w:val="00747AFA"/>
    <w:rsid w:val="007850B8"/>
    <w:rsid w:val="00794F44"/>
    <w:rsid w:val="00796EC7"/>
    <w:rsid w:val="007A3B5B"/>
    <w:rsid w:val="007A5274"/>
    <w:rsid w:val="007B18D3"/>
    <w:rsid w:val="007B6501"/>
    <w:rsid w:val="007D20BB"/>
    <w:rsid w:val="00801449"/>
    <w:rsid w:val="00803D43"/>
    <w:rsid w:val="008120EE"/>
    <w:rsid w:val="00833F12"/>
    <w:rsid w:val="00842EA0"/>
    <w:rsid w:val="00845743"/>
    <w:rsid w:val="0085048F"/>
    <w:rsid w:val="00873511"/>
    <w:rsid w:val="00876443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2209"/>
    <w:rsid w:val="0090712D"/>
    <w:rsid w:val="00907C8F"/>
    <w:rsid w:val="009133AC"/>
    <w:rsid w:val="00923245"/>
    <w:rsid w:val="00931161"/>
    <w:rsid w:val="009318CD"/>
    <w:rsid w:val="00934827"/>
    <w:rsid w:val="009437A9"/>
    <w:rsid w:val="0094627F"/>
    <w:rsid w:val="00980C1A"/>
    <w:rsid w:val="00994312"/>
    <w:rsid w:val="009A2A65"/>
    <w:rsid w:val="009A590A"/>
    <w:rsid w:val="009C3EBB"/>
    <w:rsid w:val="009D0B63"/>
    <w:rsid w:val="009D70A8"/>
    <w:rsid w:val="009E12A5"/>
    <w:rsid w:val="009E1D94"/>
    <w:rsid w:val="009E29CB"/>
    <w:rsid w:val="009E4FA6"/>
    <w:rsid w:val="009E7D64"/>
    <w:rsid w:val="009F0733"/>
    <w:rsid w:val="00A0466C"/>
    <w:rsid w:val="00A07581"/>
    <w:rsid w:val="00A1150D"/>
    <w:rsid w:val="00A20DAD"/>
    <w:rsid w:val="00A316A9"/>
    <w:rsid w:val="00A37061"/>
    <w:rsid w:val="00A42A8E"/>
    <w:rsid w:val="00A43FC3"/>
    <w:rsid w:val="00A61328"/>
    <w:rsid w:val="00A70B11"/>
    <w:rsid w:val="00A92D74"/>
    <w:rsid w:val="00AC21AE"/>
    <w:rsid w:val="00AD4C21"/>
    <w:rsid w:val="00B068A4"/>
    <w:rsid w:val="00B11D99"/>
    <w:rsid w:val="00B12C39"/>
    <w:rsid w:val="00B146D7"/>
    <w:rsid w:val="00B14A7F"/>
    <w:rsid w:val="00B15AA8"/>
    <w:rsid w:val="00B17F15"/>
    <w:rsid w:val="00B17FDA"/>
    <w:rsid w:val="00B23E39"/>
    <w:rsid w:val="00B25163"/>
    <w:rsid w:val="00B2538E"/>
    <w:rsid w:val="00B26C27"/>
    <w:rsid w:val="00B45CE5"/>
    <w:rsid w:val="00B45E04"/>
    <w:rsid w:val="00B46515"/>
    <w:rsid w:val="00B73410"/>
    <w:rsid w:val="00B745A8"/>
    <w:rsid w:val="00B86DE6"/>
    <w:rsid w:val="00B92966"/>
    <w:rsid w:val="00BA2CC3"/>
    <w:rsid w:val="00BB091A"/>
    <w:rsid w:val="00BB72AD"/>
    <w:rsid w:val="00BC24A6"/>
    <w:rsid w:val="00BC277E"/>
    <w:rsid w:val="00BE2435"/>
    <w:rsid w:val="00BE26A9"/>
    <w:rsid w:val="00BE29E0"/>
    <w:rsid w:val="00BE3050"/>
    <w:rsid w:val="00BF37D4"/>
    <w:rsid w:val="00BF4CA7"/>
    <w:rsid w:val="00C00A55"/>
    <w:rsid w:val="00C02496"/>
    <w:rsid w:val="00C0551C"/>
    <w:rsid w:val="00C131E2"/>
    <w:rsid w:val="00C264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930EE"/>
    <w:rsid w:val="00C97E46"/>
    <w:rsid w:val="00CA096D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4BD5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53B3"/>
    <w:rsid w:val="00D2766B"/>
    <w:rsid w:val="00D366E5"/>
    <w:rsid w:val="00D40C63"/>
    <w:rsid w:val="00D456F0"/>
    <w:rsid w:val="00D46157"/>
    <w:rsid w:val="00D4732E"/>
    <w:rsid w:val="00D666FC"/>
    <w:rsid w:val="00D86F98"/>
    <w:rsid w:val="00D87674"/>
    <w:rsid w:val="00D91D92"/>
    <w:rsid w:val="00DA305A"/>
    <w:rsid w:val="00DB7887"/>
    <w:rsid w:val="00DC0505"/>
    <w:rsid w:val="00DC447B"/>
    <w:rsid w:val="00DD6671"/>
    <w:rsid w:val="00DE4F33"/>
    <w:rsid w:val="00DF6A2C"/>
    <w:rsid w:val="00E00D9C"/>
    <w:rsid w:val="00E03B8A"/>
    <w:rsid w:val="00E13960"/>
    <w:rsid w:val="00E150D7"/>
    <w:rsid w:val="00E16A08"/>
    <w:rsid w:val="00E31C99"/>
    <w:rsid w:val="00E34150"/>
    <w:rsid w:val="00E66C7C"/>
    <w:rsid w:val="00E6754B"/>
    <w:rsid w:val="00E743CA"/>
    <w:rsid w:val="00E749B5"/>
    <w:rsid w:val="00E92E63"/>
    <w:rsid w:val="00E95780"/>
    <w:rsid w:val="00EA3A84"/>
    <w:rsid w:val="00EB0C71"/>
    <w:rsid w:val="00EB3C42"/>
    <w:rsid w:val="00EC2E08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776D"/>
    <w:rsid w:val="00F46630"/>
    <w:rsid w:val="00F54598"/>
    <w:rsid w:val="00F60B10"/>
    <w:rsid w:val="00F62F9E"/>
    <w:rsid w:val="00F64E90"/>
    <w:rsid w:val="00F67A89"/>
    <w:rsid w:val="00F71EEB"/>
    <w:rsid w:val="00F760C7"/>
    <w:rsid w:val="00F76B2F"/>
    <w:rsid w:val="00F76E03"/>
    <w:rsid w:val="00F82296"/>
    <w:rsid w:val="00F91A7B"/>
    <w:rsid w:val="00FA174B"/>
    <w:rsid w:val="00FA1D1B"/>
    <w:rsid w:val="00FA2340"/>
    <w:rsid w:val="00FB173F"/>
    <w:rsid w:val="00FC0316"/>
    <w:rsid w:val="00FC3AFD"/>
    <w:rsid w:val="00FC7E8A"/>
    <w:rsid w:val="00FD057F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623842-2726-4443-BACD-18F84BF7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DF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A6DF1"/>
    <w:pPr>
      <w:keepNext/>
      <w:numPr>
        <w:numId w:val="1"/>
      </w:numPr>
      <w:suppressAutoHyphens/>
      <w:spacing w:line="276" w:lineRule="auto"/>
      <w:outlineLvl w:val="0"/>
    </w:pPr>
    <w:rPr>
      <w:rFonts w:ascii="Calibri" w:hAnsi="Calibri"/>
      <w:b/>
      <w:bCs/>
      <w:sz w:val="20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B499A"/>
    <w:rPr>
      <w:rFonts w:ascii="Cambria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99"/>
    <w:qFormat/>
    <w:rsid w:val="001A41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20B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A4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A2340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1A41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uiPriority w:val="99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Univers-PL"/>
      <w:sz w:val="19"/>
      <w:szCs w:val="19"/>
    </w:rPr>
  </w:style>
  <w:style w:type="character" w:styleId="Odwoaniedokomentarza">
    <w:name w:val="annotation reference"/>
    <w:basedOn w:val="Domylnaczcionkaakapitu"/>
    <w:uiPriority w:val="99"/>
    <w:rsid w:val="008120E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120E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12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120EE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120EE"/>
    <w:rPr>
      <w:rFonts w:ascii="Tahoma" w:hAnsi="Tahoma" w:cs="Times New Roman"/>
      <w:sz w:val="16"/>
    </w:rPr>
  </w:style>
  <w:style w:type="paragraph" w:styleId="Zwykytekst">
    <w:name w:val="Plain Text"/>
    <w:basedOn w:val="Normalny"/>
    <w:link w:val="ZwykytekstZnak"/>
    <w:uiPriority w:val="99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75696"/>
    <w:rPr>
      <w:rFonts w:ascii="Courier New" w:hAnsi="Courier New" w:cs="Times New Roman"/>
      <w:lang w:eastAsia="ar-SA" w:bidi="ar-SA"/>
    </w:rPr>
  </w:style>
  <w:style w:type="paragraph" w:customStyle="1" w:styleId="Default">
    <w:name w:val="Default"/>
    <w:uiPriority w:val="99"/>
    <w:rsid w:val="007D20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5D5D88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6C3C3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C3C39"/>
    <w:rPr>
      <w:rFonts w:cs="Times New Roman"/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rsid w:val="009A2A65"/>
    <w:rPr>
      <w:rFonts w:cs="Times New Roman"/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B713E"/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B713E"/>
    <w:rPr>
      <w:rFonts w:ascii="Calibri" w:hAnsi="Calibri" w:cs="Times New Roman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8B713E"/>
    <w:rPr>
      <w:rFonts w:cs="Times New Roman"/>
      <w:vertAlign w:val="superscript"/>
    </w:rPr>
  </w:style>
  <w:style w:type="paragraph" w:styleId="Bezodstpw">
    <w:name w:val="No Spacing"/>
    <w:uiPriority w:val="99"/>
    <w:qFormat/>
    <w:rsid w:val="008B713E"/>
    <w:rPr>
      <w:rFonts w:ascii="Calibri" w:hAnsi="Calibri"/>
      <w:lang w:eastAsia="en-US"/>
    </w:rPr>
  </w:style>
  <w:style w:type="paragraph" w:customStyle="1" w:styleId="Akapitzlist1">
    <w:name w:val="Akapit z listą1"/>
    <w:basedOn w:val="Normalny"/>
    <w:uiPriority w:val="99"/>
    <w:rsid w:val="004A6DF1"/>
    <w:pPr>
      <w:suppressAutoHyphens/>
      <w:spacing w:after="160" w:line="25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user">
    <w:name w:val="Standard (user)"/>
    <w:uiPriority w:val="99"/>
    <w:rsid w:val="004A6DF1"/>
    <w:pPr>
      <w:suppressAutoHyphens/>
      <w:textAlignment w:val="baseline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3048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/>
  <LinksUpToDate>false</LinksUpToDate>
  <CharactersWithSpaces>21294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Witold Wojciechowski</dc:creator>
  <cp:keywords/>
  <dc:description/>
  <cp:lastModifiedBy>E M</cp:lastModifiedBy>
  <cp:revision>2</cp:revision>
  <cp:lastPrinted>2019-11-13T13:53:00Z</cp:lastPrinted>
  <dcterms:created xsi:type="dcterms:W3CDTF">2019-11-13T16:45:00Z</dcterms:created>
  <dcterms:modified xsi:type="dcterms:W3CDTF">2019-11-13T16:45:00Z</dcterms:modified>
</cp:coreProperties>
</file>